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05BB" w14:textId="77777777" w:rsidR="00E95009" w:rsidRPr="00CB0A83" w:rsidRDefault="00E95009" w:rsidP="00E95009">
      <w:pPr>
        <w:jc w:val="both"/>
        <w:rPr>
          <w:rFonts w:cs="Calibri"/>
          <w:b/>
        </w:rPr>
      </w:pPr>
    </w:p>
    <w:p w14:paraId="2BEBD185" w14:textId="77777777" w:rsidR="00E95009" w:rsidRPr="0016569C" w:rsidRDefault="00E95009" w:rsidP="00E95009">
      <w:pPr>
        <w:widowControl w:val="0"/>
        <w:tabs>
          <w:tab w:val="center" w:pos="4680"/>
          <w:tab w:val="right" w:pos="9360"/>
        </w:tabs>
        <w:adjustRightInd w:val="0"/>
        <w:snapToGrid w:val="0"/>
        <w:spacing w:after="0" w:line="240" w:lineRule="auto"/>
        <w:jc w:val="right"/>
        <w:rPr>
          <w:b/>
          <w:bCs/>
          <w:sz w:val="18"/>
        </w:rPr>
      </w:pPr>
      <w:r w:rsidRPr="0052421F">
        <w:rPr>
          <w:noProof/>
          <w:sz w:val="20"/>
          <w:lang w:eastAsia="en-GB"/>
        </w:rPr>
        <w:drawing>
          <wp:anchor distT="0" distB="0" distL="114300" distR="114300" simplePos="0" relativeHeight="251659264" behindDoc="0" locked="0" layoutInCell="1" allowOverlap="1" wp14:anchorId="25841EDA" wp14:editId="58A053A8">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0" name="Picture 10"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52421F">
        <w:rPr>
          <w:color w:val="0563C1" w:themeColor="hyperlink"/>
          <w:kern w:val="2"/>
          <w:sz w:val="18"/>
          <w:u w:val="single"/>
        </w:rPr>
        <w:t xml:space="preserve"> </w:t>
      </w:r>
    </w:p>
    <w:p w14:paraId="10D19517" w14:textId="77777777" w:rsidR="00E95009" w:rsidRDefault="00E95009" w:rsidP="00E95009">
      <w:pPr>
        <w:rPr>
          <w:rFonts w:cstheme="minorHAnsi"/>
          <w:b/>
          <w:sz w:val="28"/>
          <w:szCs w:val="28"/>
        </w:rPr>
      </w:pPr>
    </w:p>
    <w:p w14:paraId="5351488E" w14:textId="3032E4FF" w:rsidR="00E95009" w:rsidRDefault="00E95009" w:rsidP="009C383E">
      <w:pPr>
        <w:spacing w:after="0"/>
        <w:jc w:val="center"/>
        <w:rPr>
          <w:rFonts w:cstheme="minorHAnsi"/>
          <w:b/>
          <w:sz w:val="28"/>
          <w:szCs w:val="28"/>
          <w:rtl/>
        </w:rPr>
      </w:pPr>
    </w:p>
    <w:p w14:paraId="493485FB" w14:textId="77777777" w:rsidR="00320017" w:rsidRPr="005020BD" w:rsidRDefault="00320017" w:rsidP="00320017">
      <w:pPr>
        <w:rPr>
          <w:rFonts w:cstheme="minorHAnsi"/>
        </w:rPr>
      </w:pPr>
    </w:p>
    <w:p w14:paraId="7F04B85C" w14:textId="77667211" w:rsidR="00320017" w:rsidRPr="005020BD" w:rsidRDefault="00320017" w:rsidP="00320017">
      <w:pPr>
        <w:shd w:val="clear" w:color="auto" w:fill="FFFFFF" w:themeFill="background1"/>
        <w:bidi/>
        <w:contextualSpacing/>
        <w:jc w:val="center"/>
        <w:rPr>
          <w:rFonts w:cstheme="minorHAnsi"/>
          <w:bCs/>
          <w:sz w:val="32"/>
          <w:szCs w:val="32"/>
          <w:rtl/>
          <w:lang w:bidi="ar-AE"/>
        </w:rPr>
      </w:pPr>
      <w:r w:rsidRPr="005020BD">
        <w:rPr>
          <w:rFonts w:cstheme="minorHAnsi"/>
          <w:bCs/>
          <w:sz w:val="32"/>
          <w:szCs w:val="32"/>
          <w:rtl/>
        </w:rPr>
        <w:t>سامسونج تطلق سماعة</w:t>
      </w:r>
      <w:r w:rsidRPr="005020BD">
        <w:rPr>
          <w:rFonts w:cstheme="minorHAnsi"/>
          <w:b/>
          <w:sz w:val="32"/>
          <w:szCs w:val="32"/>
          <w:rtl/>
        </w:rPr>
        <w:t xml:space="preserve"> </w:t>
      </w:r>
      <w:r>
        <w:rPr>
          <w:rFonts w:cstheme="minorHAnsi"/>
          <w:b/>
          <w:sz w:val="28"/>
          <w:szCs w:val="28"/>
        </w:rPr>
        <w:t>Ga</w:t>
      </w:r>
      <w:r w:rsidRPr="004A6DC6">
        <w:rPr>
          <w:rFonts w:cstheme="minorHAnsi"/>
          <w:b/>
          <w:sz w:val="28"/>
          <w:szCs w:val="28"/>
        </w:rPr>
        <w:t>laxy Buds Pro</w:t>
      </w:r>
      <w:r w:rsidRPr="005020BD">
        <w:rPr>
          <w:rFonts w:cstheme="minorHAnsi"/>
          <w:bCs/>
          <w:sz w:val="32"/>
          <w:szCs w:val="32"/>
          <w:rtl/>
        </w:rPr>
        <w:t xml:space="preserve"> اللاسلكية بميزات جديدة</w:t>
      </w:r>
      <w:r>
        <w:rPr>
          <w:rFonts w:cstheme="minorHAnsi" w:hint="cs"/>
          <w:bCs/>
          <w:sz w:val="32"/>
          <w:szCs w:val="32"/>
          <w:rtl/>
          <w:lang w:bidi="ar-AE"/>
        </w:rPr>
        <w:t xml:space="preserve"> تدشن جيلاً جديداً من السماعات اللاسلكية</w:t>
      </w:r>
    </w:p>
    <w:p w14:paraId="73219AE1" w14:textId="77777777" w:rsidR="00320017" w:rsidRPr="005020BD" w:rsidRDefault="00320017" w:rsidP="00320017">
      <w:pPr>
        <w:shd w:val="clear" w:color="auto" w:fill="FFFFFF" w:themeFill="background1"/>
        <w:bidi/>
        <w:contextualSpacing/>
        <w:jc w:val="center"/>
        <w:rPr>
          <w:rFonts w:cstheme="minorHAnsi"/>
          <w:b/>
        </w:rPr>
      </w:pPr>
    </w:p>
    <w:p w14:paraId="2C2EEE99" w14:textId="0A37206E" w:rsidR="00E95009" w:rsidRPr="00190011" w:rsidRDefault="00320017" w:rsidP="00190011">
      <w:pPr>
        <w:shd w:val="clear" w:color="auto" w:fill="FFFFFF" w:themeFill="background1"/>
        <w:bidi/>
        <w:contextualSpacing/>
        <w:jc w:val="center"/>
        <w:rPr>
          <w:rFonts w:cstheme="minorHAnsi"/>
          <w:b/>
        </w:rPr>
      </w:pPr>
      <w:r w:rsidRPr="005020BD">
        <w:rPr>
          <w:rFonts w:cstheme="minorHAnsi"/>
          <w:b/>
          <w:rtl/>
        </w:rPr>
        <w:t xml:space="preserve">تم تصميم </w:t>
      </w:r>
      <w:r>
        <w:rPr>
          <w:rFonts w:cstheme="minorHAnsi" w:hint="cs"/>
          <w:b/>
          <w:rtl/>
        </w:rPr>
        <w:t>أحدث سماعات</w:t>
      </w:r>
      <w:r w:rsidRPr="005020BD">
        <w:rPr>
          <w:rFonts w:cstheme="minorHAnsi"/>
          <w:b/>
          <w:rtl/>
        </w:rPr>
        <w:t xml:space="preserve"> سامسونج </w:t>
      </w:r>
      <w:r>
        <w:rPr>
          <w:rFonts w:cstheme="minorHAnsi" w:hint="cs"/>
          <w:b/>
          <w:rtl/>
        </w:rPr>
        <w:t xml:space="preserve">بجودة صوت فائقة مع تقنية </w:t>
      </w:r>
      <w:r w:rsidRPr="00320017">
        <w:rPr>
          <w:rFonts w:cstheme="minorHAnsi"/>
          <w:sz w:val="24"/>
          <w:szCs w:val="24"/>
          <w:rtl/>
        </w:rPr>
        <w:t xml:space="preserve">إلغاء الضوضاء المحيطة </w:t>
      </w:r>
      <w:r w:rsidRPr="00320017">
        <w:rPr>
          <w:rFonts w:cstheme="minorHAnsi"/>
          <w:sz w:val="24"/>
          <w:szCs w:val="24"/>
          <w:lang w:val="en-US"/>
        </w:rPr>
        <w:t>ANC</w:t>
      </w:r>
      <w:r>
        <w:rPr>
          <w:rFonts w:cstheme="minorHAnsi" w:hint="cs"/>
          <w:sz w:val="24"/>
          <w:szCs w:val="24"/>
          <w:rtl/>
          <w:lang w:val="en-US"/>
        </w:rPr>
        <w:t xml:space="preserve"> ال</w:t>
      </w:r>
      <w:r>
        <w:rPr>
          <w:rFonts w:cstheme="minorHAnsi"/>
          <w:sz w:val="24"/>
          <w:szCs w:val="24"/>
          <w:rtl/>
          <w:lang w:val="en-US"/>
        </w:rPr>
        <w:t>ذ</w:t>
      </w:r>
      <w:r>
        <w:rPr>
          <w:rFonts w:cstheme="minorHAnsi" w:hint="cs"/>
          <w:sz w:val="24"/>
          <w:szCs w:val="24"/>
          <w:rtl/>
          <w:lang w:val="en-US"/>
        </w:rPr>
        <w:t>كية وتجارب اتصال سلسة بتصميم أنيق غير مسبوق</w:t>
      </w:r>
    </w:p>
    <w:p w14:paraId="1F843A6D" w14:textId="2FE96A2C" w:rsidR="00E95009" w:rsidRDefault="009C383E" w:rsidP="000D3B4A">
      <w:pPr>
        <w:pStyle w:val="NoSpacing"/>
        <w:jc w:val="both"/>
        <w:rPr>
          <w:rFonts w:cstheme="minorHAnsi"/>
        </w:rPr>
      </w:pPr>
      <w:r>
        <w:rPr>
          <w:rFonts w:cstheme="minorHAnsi"/>
          <w:b/>
        </w:rPr>
        <w:t xml:space="preserve"> </w:t>
      </w:r>
    </w:p>
    <w:p w14:paraId="141C705B" w14:textId="1BFD627E" w:rsidR="00477A50" w:rsidRPr="00320017" w:rsidRDefault="00477A50" w:rsidP="00822339">
      <w:pPr>
        <w:shd w:val="clear" w:color="auto" w:fill="FFFFFF"/>
        <w:bidi/>
        <w:spacing w:after="0" w:line="240" w:lineRule="auto"/>
        <w:jc w:val="both"/>
        <w:rPr>
          <w:rFonts w:cstheme="minorHAnsi"/>
          <w:sz w:val="24"/>
          <w:szCs w:val="24"/>
          <w:rtl/>
        </w:rPr>
      </w:pPr>
      <w:r w:rsidRPr="00320017">
        <w:rPr>
          <w:rFonts w:cstheme="minorHAnsi"/>
          <w:sz w:val="24"/>
          <w:szCs w:val="24"/>
          <w:rtl/>
        </w:rPr>
        <w:t xml:space="preserve">أعلنت </w:t>
      </w:r>
      <w:r w:rsidRPr="00320017">
        <w:rPr>
          <w:rFonts w:cstheme="minorHAnsi"/>
          <w:sz w:val="24"/>
          <w:szCs w:val="24"/>
        </w:rPr>
        <w:t xml:space="preserve"> </w:t>
      </w:r>
      <w:r w:rsidRPr="00320017">
        <w:rPr>
          <w:rFonts w:cstheme="minorHAnsi"/>
          <w:sz w:val="24"/>
          <w:szCs w:val="24"/>
          <w:rtl/>
        </w:rPr>
        <w:t>سامسونج الخليج للإلكترونيات عن إطلاق</w:t>
      </w:r>
      <w:r w:rsidRPr="00320017">
        <w:rPr>
          <w:rFonts w:cstheme="minorHAnsi"/>
          <w:sz w:val="24"/>
          <w:szCs w:val="24"/>
        </w:rPr>
        <w:t xml:space="preserve"> </w:t>
      </w:r>
      <w:r w:rsidRPr="00320017">
        <w:rPr>
          <w:rFonts w:cstheme="minorHAnsi"/>
          <w:sz w:val="24"/>
          <w:szCs w:val="24"/>
          <w:rtl/>
        </w:rPr>
        <w:t xml:space="preserve">الجيل الجديد من سماعات </w:t>
      </w:r>
      <w:r w:rsidRPr="00320017">
        <w:rPr>
          <w:rFonts w:cstheme="minorHAnsi"/>
          <w:sz w:val="24"/>
          <w:szCs w:val="24"/>
        </w:rPr>
        <w:t>Galaxy Buds Pro</w:t>
      </w:r>
      <w:r w:rsidRPr="00320017">
        <w:rPr>
          <w:rFonts w:cstheme="minorHAnsi"/>
          <w:sz w:val="24"/>
          <w:szCs w:val="24"/>
          <w:rtl/>
        </w:rPr>
        <w:t xml:space="preserve"> </w:t>
      </w:r>
      <w:r w:rsidRPr="00320017">
        <w:rPr>
          <w:rFonts w:cstheme="minorHAnsi"/>
          <w:sz w:val="24"/>
          <w:szCs w:val="24"/>
        </w:rPr>
        <w:t xml:space="preserve"> </w:t>
      </w:r>
      <w:r w:rsidRPr="00320017">
        <w:rPr>
          <w:rFonts w:cstheme="minorHAnsi"/>
          <w:sz w:val="24"/>
          <w:szCs w:val="24"/>
          <w:rtl/>
        </w:rPr>
        <w:t xml:space="preserve">بتصميم راق، والتي توفر أفضل أداء ممكن على مستوى القطاع، بفضل التجربة الصوتية الغامرة، وجودة المكالمات الفائقة، بالإضافة إلى قدرات اتصال محسنة </w:t>
      </w:r>
      <w:r w:rsidRPr="00320017">
        <w:rPr>
          <w:rFonts w:cstheme="minorHAnsi"/>
          <w:sz w:val="24"/>
          <w:szCs w:val="24"/>
        </w:rPr>
        <w:t> </w:t>
      </w:r>
      <w:r w:rsidRPr="00320017">
        <w:rPr>
          <w:rFonts w:cstheme="minorHAnsi"/>
          <w:sz w:val="24"/>
          <w:szCs w:val="24"/>
          <w:rtl/>
        </w:rPr>
        <w:t xml:space="preserve">وتقنية إلغاء الضوضاء المحيطة </w:t>
      </w:r>
      <w:r w:rsidRPr="00320017">
        <w:rPr>
          <w:rFonts w:cstheme="minorHAnsi"/>
          <w:sz w:val="24"/>
          <w:szCs w:val="24"/>
          <w:lang w:val="en-US"/>
        </w:rPr>
        <w:t>ANC</w:t>
      </w:r>
      <w:r w:rsidRPr="00320017">
        <w:rPr>
          <w:rFonts w:cstheme="minorHAnsi"/>
          <w:sz w:val="24"/>
          <w:szCs w:val="24"/>
          <w:rtl/>
        </w:rPr>
        <w:t>. وتعتبر</w:t>
      </w:r>
      <w:r w:rsidRPr="00320017">
        <w:rPr>
          <w:rFonts w:cstheme="minorHAnsi"/>
          <w:sz w:val="24"/>
          <w:szCs w:val="24"/>
        </w:rPr>
        <w:t xml:space="preserve"> Galaxy Buds Pro </w:t>
      </w:r>
      <w:r w:rsidRPr="00320017">
        <w:rPr>
          <w:rFonts w:cstheme="minorHAnsi"/>
          <w:sz w:val="24"/>
          <w:szCs w:val="24"/>
          <w:rtl/>
        </w:rPr>
        <w:t>سماعات الأذن الأكثر تطوراً من س</w:t>
      </w:r>
      <w:r w:rsidR="007368B4" w:rsidRPr="00320017">
        <w:rPr>
          <w:rFonts w:cstheme="minorHAnsi"/>
          <w:sz w:val="24"/>
          <w:szCs w:val="24"/>
          <w:rtl/>
        </w:rPr>
        <w:t xml:space="preserve">امسونج، </w:t>
      </w:r>
      <w:r w:rsidRPr="00320017">
        <w:rPr>
          <w:rFonts w:cstheme="minorHAnsi"/>
          <w:sz w:val="24"/>
          <w:szCs w:val="24"/>
          <w:rtl/>
        </w:rPr>
        <w:t>والتي تم تصميمها لتمكين المستخدمين من تعزيز إنتاجيتهم</w:t>
      </w:r>
      <w:r w:rsidR="000D3B4A" w:rsidRPr="00320017">
        <w:rPr>
          <w:rFonts w:cstheme="minorHAnsi"/>
          <w:sz w:val="24"/>
          <w:szCs w:val="24"/>
          <w:rtl/>
        </w:rPr>
        <w:t xml:space="preserve"> وعيش تجارب ترفيهية استثنائية، والاستمتاع بكل لحظة من لحظات حياتهم. </w:t>
      </w:r>
    </w:p>
    <w:p w14:paraId="71AE65E0" w14:textId="77777777" w:rsidR="00477A50" w:rsidRPr="00320017" w:rsidRDefault="00477A50" w:rsidP="00477A50">
      <w:pPr>
        <w:shd w:val="clear" w:color="auto" w:fill="FFFFFF"/>
        <w:bidi/>
        <w:spacing w:after="0" w:line="240" w:lineRule="auto"/>
        <w:jc w:val="both"/>
        <w:rPr>
          <w:rFonts w:cstheme="minorHAnsi"/>
          <w:sz w:val="24"/>
          <w:szCs w:val="24"/>
          <w:rtl/>
        </w:rPr>
      </w:pPr>
    </w:p>
    <w:p w14:paraId="4A8741D4" w14:textId="4ABDAC10" w:rsidR="00477A50" w:rsidRPr="00320017" w:rsidRDefault="000D3B4A" w:rsidP="00822339">
      <w:pPr>
        <w:shd w:val="clear" w:color="auto" w:fill="FFFFFF"/>
        <w:bidi/>
        <w:spacing w:after="0" w:line="240" w:lineRule="auto"/>
        <w:jc w:val="both"/>
        <w:rPr>
          <w:rFonts w:cstheme="minorHAnsi"/>
          <w:sz w:val="24"/>
          <w:szCs w:val="24"/>
          <w:rtl/>
        </w:rPr>
      </w:pPr>
      <w:r w:rsidRPr="00320017">
        <w:rPr>
          <w:rFonts w:cstheme="minorHAnsi"/>
          <w:sz w:val="24"/>
          <w:szCs w:val="24"/>
          <w:rtl/>
        </w:rPr>
        <w:t>وقال عثمان البورا</w:t>
      </w:r>
      <w:r w:rsidR="007368B4" w:rsidRPr="00320017">
        <w:rPr>
          <w:rFonts w:cstheme="minorHAnsi"/>
          <w:sz w:val="24"/>
          <w:szCs w:val="24"/>
          <w:rtl/>
        </w:rPr>
        <w:t>،</w:t>
      </w:r>
      <w:r w:rsidRPr="00320017">
        <w:rPr>
          <w:rFonts w:cstheme="minorHAnsi"/>
          <w:sz w:val="24"/>
          <w:szCs w:val="24"/>
        </w:rPr>
        <w:t> </w:t>
      </w:r>
      <w:r w:rsidRPr="00320017">
        <w:rPr>
          <w:rFonts w:cstheme="minorHAnsi"/>
          <w:sz w:val="24"/>
          <w:szCs w:val="24"/>
          <w:rtl/>
        </w:rPr>
        <w:t>رئيس قسم الهواتف المتحركة</w:t>
      </w:r>
      <w:r w:rsidR="00477A50" w:rsidRPr="00320017">
        <w:rPr>
          <w:rFonts w:cstheme="minorHAnsi"/>
          <w:sz w:val="24"/>
          <w:szCs w:val="24"/>
          <w:rtl/>
        </w:rPr>
        <w:t xml:space="preserve">، </w:t>
      </w:r>
      <w:r w:rsidRPr="00320017">
        <w:rPr>
          <w:rFonts w:cstheme="minorHAnsi"/>
          <w:sz w:val="24"/>
          <w:szCs w:val="24"/>
          <w:rtl/>
        </w:rPr>
        <w:t xml:space="preserve">في </w:t>
      </w:r>
      <w:r w:rsidR="00477A50" w:rsidRPr="00320017">
        <w:rPr>
          <w:rFonts w:cstheme="minorHAnsi"/>
          <w:sz w:val="24"/>
          <w:szCs w:val="24"/>
          <w:rtl/>
        </w:rPr>
        <w:t>سامسونج الخليج للإلكت</w:t>
      </w:r>
      <w:r w:rsidRPr="00320017">
        <w:rPr>
          <w:rFonts w:cstheme="minorHAnsi"/>
          <w:sz w:val="24"/>
          <w:szCs w:val="24"/>
          <w:rtl/>
        </w:rPr>
        <w:t>رونيات:</w:t>
      </w:r>
      <w:r w:rsidR="003A7528">
        <w:rPr>
          <w:rFonts w:cstheme="minorHAnsi"/>
          <w:sz w:val="24"/>
          <w:szCs w:val="24"/>
        </w:rPr>
        <w:t xml:space="preserve"> </w:t>
      </w:r>
      <w:r w:rsidRPr="00320017">
        <w:rPr>
          <w:rFonts w:cstheme="minorHAnsi"/>
          <w:sz w:val="24"/>
          <w:szCs w:val="24"/>
          <w:rtl/>
        </w:rPr>
        <w:t xml:space="preserve">"يتوقع المستهلكون </w:t>
      </w:r>
      <w:r w:rsidR="00822339">
        <w:rPr>
          <w:rFonts w:cstheme="minorHAnsi" w:hint="cs"/>
          <w:sz w:val="24"/>
          <w:szCs w:val="24"/>
          <w:rtl/>
        </w:rPr>
        <w:t>اليوم</w:t>
      </w:r>
      <w:r w:rsidR="00477A50" w:rsidRPr="00320017">
        <w:rPr>
          <w:rFonts w:cstheme="minorHAnsi"/>
          <w:sz w:val="24"/>
          <w:szCs w:val="24"/>
          <w:rtl/>
        </w:rPr>
        <w:t xml:space="preserve">، </w:t>
      </w:r>
      <w:r w:rsidRPr="00320017">
        <w:rPr>
          <w:rFonts w:cstheme="minorHAnsi"/>
          <w:sz w:val="24"/>
          <w:szCs w:val="24"/>
          <w:rtl/>
        </w:rPr>
        <w:t>الحصول على</w:t>
      </w:r>
      <w:r w:rsidR="00477A50" w:rsidRPr="00320017">
        <w:rPr>
          <w:rFonts w:cstheme="minorHAnsi"/>
          <w:sz w:val="24"/>
          <w:szCs w:val="24"/>
          <w:rtl/>
        </w:rPr>
        <w:t xml:space="preserve"> أحدث التقنيات التي </w:t>
      </w:r>
      <w:r w:rsidRPr="00320017">
        <w:rPr>
          <w:rFonts w:cstheme="minorHAnsi"/>
          <w:sz w:val="24"/>
          <w:szCs w:val="24"/>
          <w:rtl/>
        </w:rPr>
        <w:t xml:space="preserve">تتناسب مع </w:t>
      </w:r>
      <w:r w:rsidR="00477A50" w:rsidRPr="00320017">
        <w:rPr>
          <w:rFonts w:cstheme="minorHAnsi"/>
          <w:sz w:val="24"/>
          <w:szCs w:val="24"/>
          <w:rtl/>
        </w:rPr>
        <w:t>أنماط الحياة</w:t>
      </w:r>
      <w:r w:rsidRPr="00320017">
        <w:rPr>
          <w:rFonts w:cstheme="minorHAnsi"/>
          <w:sz w:val="24"/>
          <w:szCs w:val="24"/>
          <w:rtl/>
        </w:rPr>
        <w:t xml:space="preserve"> المتغيرة، وترتقي</w:t>
      </w:r>
      <w:r w:rsidR="00477A50" w:rsidRPr="00320017">
        <w:rPr>
          <w:rFonts w:cstheme="minorHAnsi"/>
          <w:sz w:val="24"/>
          <w:szCs w:val="24"/>
          <w:rtl/>
        </w:rPr>
        <w:t xml:space="preserve"> </w:t>
      </w:r>
      <w:r w:rsidRPr="00320017">
        <w:rPr>
          <w:rFonts w:cstheme="minorHAnsi"/>
          <w:sz w:val="24"/>
          <w:szCs w:val="24"/>
          <w:rtl/>
        </w:rPr>
        <w:t>بمجالات</w:t>
      </w:r>
      <w:r w:rsidR="00477A50" w:rsidRPr="00320017">
        <w:rPr>
          <w:rFonts w:cstheme="minorHAnsi"/>
          <w:sz w:val="24"/>
          <w:szCs w:val="24"/>
          <w:rtl/>
        </w:rPr>
        <w:t xml:space="preserve"> العمل</w:t>
      </w:r>
      <w:r w:rsidR="00822339">
        <w:rPr>
          <w:rFonts w:cstheme="minorHAnsi" w:hint="cs"/>
          <w:sz w:val="24"/>
          <w:szCs w:val="24"/>
          <w:rtl/>
        </w:rPr>
        <w:t xml:space="preserve"> والترفيه</w:t>
      </w:r>
      <w:r w:rsidR="007368B4" w:rsidRPr="00320017">
        <w:rPr>
          <w:rFonts w:cstheme="minorHAnsi"/>
          <w:sz w:val="24"/>
          <w:szCs w:val="24"/>
          <w:rtl/>
        </w:rPr>
        <w:t xml:space="preserve"> إلى المستوى التالي.</w:t>
      </w:r>
      <w:r w:rsidRPr="00320017">
        <w:rPr>
          <w:rFonts w:cstheme="minorHAnsi"/>
          <w:sz w:val="24"/>
          <w:szCs w:val="24"/>
          <w:rtl/>
        </w:rPr>
        <w:t xml:space="preserve"> و</w:t>
      </w:r>
      <w:r w:rsidR="00477A50" w:rsidRPr="00320017">
        <w:rPr>
          <w:rFonts w:cstheme="minorHAnsi"/>
          <w:sz w:val="24"/>
          <w:szCs w:val="24"/>
          <w:rtl/>
        </w:rPr>
        <w:t>ينطبق</w:t>
      </w:r>
      <w:r w:rsidR="00822339">
        <w:rPr>
          <w:rFonts w:cstheme="minorHAnsi" w:hint="cs"/>
          <w:sz w:val="24"/>
          <w:szCs w:val="24"/>
          <w:rtl/>
        </w:rPr>
        <w:t xml:space="preserve"> هذا</w:t>
      </w:r>
      <w:r w:rsidR="00477A50" w:rsidRPr="00320017">
        <w:rPr>
          <w:rFonts w:cstheme="minorHAnsi"/>
          <w:sz w:val="24"/>
          <w:szCs w:val="24"/>
          <w:rtl/>
        </w:rPr>
        <w:t xml:space="preserve"> </w:t>
      </w:r>
      <w:r w:rsidRPr="00320017">
        <w:rPr>
          <w:rFonts w:cstheme="minorHAnsi"/>
          <w:sz w:val="24"/>
          <w:szCs w:val="24"/>
          <w:rtl/>
        </w:rPr>
        <w:t xml:space="preserve">الأمر على دول </w:t>
      </w:r>
      <w:r w:rsidR="00822339">
        <w:rPr>
          <w:rFonts w:cstheme="minorHAnsi" w:hint="cs"/>
          <w:sz w:val="24"/>
          <w:szCs w:val="24"/>
          <w:rtl/>
        </w:rPr>
        <w:t xml:space="preserve">المنطقة، </w:t>
      </w:r>
      <w:r w:rsidR="00477A50" w:rsidRPr="00320017">
        <w:rPr>
          <w:rFonts w:cstheme="minorHAnsi"/>
          <w:sz w:val="24"/>
          <w:szCs w:val="24"/>
          <w:rtl/>
        </w:rPr>
        <w:t xml:space="preserve">حيث </w:t>
      </w:r>
      <w:r w:rsidRPr="00320017">
        <w:rPr>
          <w:rFonts w:cstheme="minorHAnsi"/>
          <w:sz w:val="24"/>
          <w:szCs w:val="24"/>
          <w:rtl/>
        </w:rPr>
        <w:t xml:space="preserve">يشهد السوق تزايداً في عدد </w:t>
      </w:r>
      <w:r w:rsidR="00477A50" w:rsidRPr="00320017">
        <w:rPr>
          <w:rFonts w:cstheme="minorHAnsi"/>
          <w:sz w:val="24"/>
          <w:szCs w:val="24"/>
          <w:rtl/>
        </w:rPr>
        <w:t xml:space="preserve">الأفراد </w:t>
      </w:r>
      <w:r w:rsidRPr="00320017">
        <w:rPr>
          <w:rFonts w:cstheme="minorHAnsi"/>
          <w:sz w:val="24"/>
          <w:szCs w:val="24"/>
          <w:rtl/>
        </w:rPr>
        <w:t>الخبراء</w:t>
      </w:r>
      <w:r w:rsidR="00477A50" w:rsidRPr="00320017">
        <w:rPr>
          <w:rFonts w:cstheme="minorHAnsi"/>
          <w:sz w:val="24"/>
          <w:szCs w:val="24"/>
          <w:rtl/>
        </w:rPr>
        <w:t xml:space="preserve"> في </w:t>
      </w:r>
      <w:r w:rsidR="00822339">
        <w:rPr>
          <w:rFonts w:cstheme="minorHAnsi" w:hint="cs"/>
          <w:sz w:val="24"/>
          <w:szCs w:val="24"/>
          <w:rtl/>
        </w:rPr>
        <w:t>عالم</w:t>
      </w:r>
      <w:r w:rsidRPr="00320017">
        <w:rPr>
          <w:rFonts w:cstheme="minorHAnsi"/>
          <w:sz w:val="24"/>
          <w:szCs w:val="24"/>
          <w:rtl/>
        </w:rPr>
        <w:t xml:space="preserve"> </w:t>
      </w:r>
      <w:r w:rsidR="00477A50" w:rsidRPr="00320017">
        <w:rPr>
          <w:rFonts w:cstheme="minorHAnsi"/>
          <w:sz w:val="24"/>
          <w:szCs w:val="24"/>
          <w:rtl/>
        </w:rPr>
        <w:t xml:space="preserve">التكنولوجيا الرقمية. </w:t>
      </w:r>
      <w:r w:rsidRPr="00320017">
        <w:rPr>
          <w:rFonts w:cstheme="minorHAnsi"/>
          <w:sz w:val="24"/>
          <w:szCs w:val="24"/>
          <w:rtl/>
        </w:rPr>
        <w:t>وتتميز سامسونج ب</w:t>
      </w:r>
      <w:r w:rsidR="00477A50" w:rsidRPr="00320017">
        <w:rPr>
          <w:rFonts w:cstheme="minorHAnsi"/>
          <w:sz w:val="24"/>
          <w:szCs w:val="24"/>
          <w:rtl/>
        </w:rPr>
        <w:t>نظام</w:t>
      </w:r>
      <w:r w:rsidR="00477A50" w:rsidRPr="00320017">
        <w:rPr>
          <w:rFonts w:cstheme="minorHAnsi"/>
          <w:sz w:val="24"/>
          <w:szCs w:val="24"/>
        </w:rPr>
        <w:t xml:space="preserve"> Galaxy </w:t>
      </w:r>
      <w:r w:rsidRPr="00320017">
        <w:rPr>
          <w:rFonts w:cstheme="minorHAnsi"/>
          <w:sz w:val="24"/>
          <w:szCs w:val="24"/>
          <w:rtl/>
        </w:rPr>
        <w:t>المتقدم</w:t>
      </w:r>
      <w:r w:rsidR="00477A50" w:rsidRPr="00320017">
        <w:rPr>
          <w:rFonts w:cstheme="minorHAnsi"/>
          <w:sz w:val="24"/>
          <w:szCs w:val="24"/>
          <w:rtl/>
        </w:rPr>
        <w:t xml:space="preserve">، </w:t>
      </w:r>
      <w:r w:rsidRPr="00320017">
        <w:rPr>
          <w:rFonts w:cstheme="minorHAnsi"/>
          <w:sz w:val="24"/>
          <w:szCs w:val="24"/>
          <w:rtl/>
        </w:rPr>
        <w:t>ال</w:t>
      </w:r>
      <w:r w:rsidR="007368B4" w:rsidRPr="00320017">
        <w:rPr>
          <w:rFonts w:cstheme="minorHAnsi"/>
          <w:sz w:val="24"/>
          <w:szCs w:val="24"/>
          <w:rtl/>
        </w:rPr>
        <w:t>ذ</w:t>
      </w:r>
      <w:r w:rsidRPr="00320017">
        <w:rPr>
          <w:rFonts w:cstheme="minorHAnsi"/>
          <w:sz w:val="24"/>
          <w:szCs w:val="24"/>
          <w:rtl/>
        </w:rPr>
        <w:t xml:space="preserve">ي يوفر </w:t>
      </w:r>
      <w:r w:rsidR="00C15A15" w:rsidRPr="00320017">
        <w:rPr>
          <w:rFonts w:cstheme="minorHAnsi"/>
          <w:sz w:val="24"/>
          <w:szCs w:val="24"/>
          <w:rtl/>
        </w:rPr>
        <w:t xml:space="preserve">للأجهزة المتطورة، القدرة على </w:t>
      </w:r>
      <w:r w:rsidR="00477A50" w:rsidRPr="00320017">
        <w:rPr>
          <w:rFonts w:cstheme="minorHAnsi"/>
          <w:sz w:val="24"/>
          <w:szCs w:val="24"/>
          <w:rtl/>
        </w:rPr>
        <w:t>العمل</w:t>
      </w:r>
      <w:r w:rsidR="00C15A15" w:rsidRPr="00320017">
        <w:rPr>
          <w:rFonts w:cstheme="minorHAnsi"/>
          <w:sz w:val="24"/>
          <w:szCs w:val="24"/>
          <w:rtl/>
        </w:rPr>
        <w:t xml:space="preserve"> </w:t>
      </w:r>
      <w:r w:rsidR="007368B4" w:rsidRPr="00320017">
        <w:rPr>
          <w:rFonts w:cstheme="minorHAnsi"/>
          <w:sz w:val="24"/>
          <w:szCs w:val="24"/>
          <w:rtl/>
        </w:rPr>
        <w:t xml:space="preserve">بشكل متزامن، </w:t>
      </w:r>
      <w:r w:rsidR="00477A50" w:rsidRPr="00320017">
        <w:rPr>
          <w:rFonts w:cstheme="minorHAnsi"/>
          <w:sz w:val="24"/>
          <w:szCs w:val="24"/>
          <w:rtl/>
        </w:rPr>
        <w:t xml:space="preserve">والارتقاء بتجارب </w:t>
      </w:r>
      <w:r w:rsidR="00C15A15" w:rsidRPr="00320017">
        <w:rPr>
          <w:rFonts w:cstheme="minorHAnsi"/>
          <w:sz w:val="24"/>
          <w:szCs w:val="24"/>
          <w:rtl/>
        </w:rPr>
        <w:t xml:space="preserve">الاستخدام </w:t>
      </w:r>
      <w:r w:rsidR="00477A50" w:rsidRPr="00320017">
        <w:rPr>
          <w:rFonts w:cstheme="minorHAnsi"/>
          <w:sz w:val="24"/>
          <w:szCs w:val="24"/>
          <w:rtl/>
        </w:rPr>
        <w:t xml:space="preserve">إلى مستوى جديد </w:t>
      </w:r>
      <w:r w:rsidR="00C15A15" w:rsidRPr="00320017">
        <w:rPr>
          <w:rFonts w:cstheme="minorHAnsi"/>
          <w:sz w:val="24"/>
          <w:szCs w:val="24"/>
          <w:rtl/>
        </w:rPr>
        <w:t>كلياً</w:t>
      </w:r>
      <w:r w:rsidR="00477A50" w:rsidRPr="00320017">
        <w:rPr>
          <w:rFonts w:cstheme="minorHAnsi"/>
          <w:sz w:val="24"/>
          <w:szCs w:val="24"/>
          <w:rtl/>
        </w:rPr>
        <w:t xml:space="preserve">. </w:t>
      </w:r>
      <w:r w:rsidR="00C15A15" w:rsidRPr="00320017">
        <w:rPr>
          <w:rFonts w:cstheme="minorHAnsi"/>
          <w:sz w:val="24"/>
          <w:szCs w:val="24"/>
          <w:rtl/>
        </w:rPr>
        <w:t>وتضمن سماعات</w:t>
      </w:r>
      <w:hyperlink r:id="rId8" w:history="1">
        <w:r w:rsidR="00477A50" w:rsidRPr="00595154">
          <w:rPr>
            <w:rStyle w:val="Hyperlink"/>
            <w:rFonts w:cstheme="minorHAnsi"/>
            <w:sz w:val="24"/>
            <w:szCs w:val="24"/>
          </w:rPr>
          <w:t>Galaxy Buds Pro</w:t>
        </w:r>
      </w:hyperlink>
      <w:bookmarkStart w:id="0" w:name="_GoBack"/>
      <w:bookmarkEnd w:id="0"/>
      <w:r w:rsidR="00477A50" w:rsidRPr="00320017">
        <w:rPr>
          <w:rFonts w:cstheme="minorHAnsi"/>
          <w:sz w:val="24"/>
          <w:szCs w:val="24"/>
        </w:rPr>
        <w:t xml:space="preserve"> </w:t>
      </w:r>
      <w:r w:rsidR="00477A50" w:rsidRPr="00320017">
        <w:rPr>
          <w:rFonts w:cstheme="minorHAnsi"/>
          <w:sz w:val="24"/>
          <w:szCs w:val="24"/>
          <w:rtl/>
        </w:rPr>
        <w:t xml:space="preserve">، </w:t>
      </w:r>
      <w:r w:rsidR="00C15A15" w:rsidRPr="00320017">
        <w:rPr>
          <w:rFonts w:cstheme="minorHAnsi"/>
          <w:sz w:val="24"/>
          <w:szCs w:val="24"/>
          <w:rtl/>
        </w:rPr>
        <w:t xml:space="preserve">توفير قدرات صوتية غير مسبوقة، مدشنة فصل جديد من التجارب السمعية، </w:t>
      </w:r>
      <w:r w:rsidR="00477A50" w:rsidRPr="00320017">
        <w:rPr>
          <w:rFonts w:cstheme="minorHAnsi"/>
          <w:sz w:val="24"/>
          <w:szCs w:val="24"/>
          <w:rtl/>
        </w:rPr>
        <w:t>لعشاق</w:t>
      </w:r>
      <w:r w:rsidR="00C15A15" w:rsidRPr="00320017">
        <w:rPr>
          <w:rFonts w:cstheme="minorHAnsi"/>
          <w:sz w:val="24"/>
          <w:szCs w:val="24"/>
          <w:rtl/>
        </w:rPr>
        <w:t xml:space="preserve"> منتجات </w:t>
      </w:r>
      <w:r w:rsidR="00C15A15" w:rsidRPr="00320017">
        <w:rPr>
          <w:rFonts w:cstheme="minorHAnsi"/>
          <w:sz w:val="24"/>
          <w:szCs w:val="24"/>
          <w:lang w:val="en-US"/>
        </w:rPr>
        <w:t>Galaxy</w:t>
      </w:r>
      <w:r w:rsidR="00C15A15" w:rsidRPr="00320017">
        <w:rPr>
          <w:rFonts w:cstheme="minorHAnsi"/>
          <w:sz w:val="24"/>
          <w:szCs w:val="24"/>
          <w:rtl/>
          <w:lang w:val="en-US" w:bidi="ar-AE"/>
        </w:rPr>
        <w:t xml:space="preserve"> </w:t>
      </w:r>
      <w:r w:rsidR="00C15A15" w:rsidRPr="00320017">
        <w:rPr>
          <w:rFonts w:cstheme="minorHAnsi"/>
          <w:sz w:val="24"/>
          <w:szCs w:val="24"/>
          <w:rtl/>
        </w:rPr>
        <w:t>".</w:t>
      </w:r>
    </w:p>
    <w:p w14:paraId="760362D2" w14:textId="7AF313B0" w:rsidR="00C15A15" w:rsidRPr="00320017" w:rsidRDefault="00C15A15" w:rsidP="00E95009">
      <w:pPr>
        <w:pStyle w:val="NoSpacing"/>
        <w:jc w:val="both"/>
        <w:rPr>
          <w:rFonts w:cstheme="minorHAnsi"/>
          <w:sz w:val="24"/>
          <w:szCs w:val="24"/>
          <w:rtl/>
        </w:rPr>
      </w:pPr>
    </w:p>
    <w:p w14:paraId="079749B7" w14:textId="00913EA9" w:rsidR="00C15A15" w:rsidRPr="00320017" w:rsidRDefault="00C15A15" w:rsidP="00C15A15">
      <w:pPr>
        <w:shd w:val="clear" w:color="auto" w:fill="FFFFFF"/>
        <w:bidi/>
        <w:spacing w:after="0" w:line="240" w:lineRule="auto"/>
        <w:jc w:val="both"/>
        <w:rPr>
          <w:rFonts w:cstheme="minorHAnsi"/>
          <w:b/>
          <w:bCs/>
          <w:sz w:val="24"/>
          <w:szCs w:val="24"/>
          <w:rtl/>
        </w:rPr>
      </w:pPr>
      <w:r w:rsidRPr="00320017">
        <w:rPr>
          <w:rFonts w:cstheme="minorHAnsi"/>
          <w:b/>
          <w:bCs/>
          <w:sz w:val="24"/>
          <w:szCs w:val="24"/>
          <w:rtl/>
        </w:rPr>
        <w:t>جودة صوتية غير مسبوقة</w:t>
      </w:r>
    </w:p>
    <w:p w14:paraId="51F3B18B" w14:textId="07EB5D43" w:rsidR="00C15A15" w:rsidRPr="00320017" w:rsidRDefault="00C15A15" w:rsidP="00822339">
      <w:pPr>
        <w:shd w:val="clear" w:color="auto" w:fill="FFFFFF"/>
        <w:bidi/>
        <w:spacing w:after="0" w:line="240" w:lineRule="auto"/>
        <w:jc w:val="both"/>
        <w:rPr>
          <w:rFonts w:cstheme="minorHAnsi"/>
          <w:sz w:val="24"/>
          <w:szCs w:val="24"/>
          <w:rtl/>
        </w:rPr>
      </w:pPr>
      <w:r w:rsidRPr="00320017">
        <w:rPr>
          <w:rFonts w:cstheme="minorHAnsi"/>
          <w:sz w:val="24"/>
          <w:szCs w:val="24"/>
          <w:rtl/>
        </w:rPr>
        <w:t>تعتبر جودة الصوت العنصر الأكثر أهمية لتجربة سماعات متميزة، سواء عند ممارسة الرياضة أو الاستماع إلى بودكاست أثناء العمل. وتوفر</w:t>
      </w:r>
      <w:r w:rsidRPr="00320017">
        <w:rPr>
          <w:rFonts w:cstheme="minorHAnsi"/>
          <w:sz w:val="24"/>
          <w:szCs w:val="24"/>
        </w:rPr>
        <w:t xml:space="preserve">Galaxy Buds Pro </w:t>
      </w:r>
      <w:r w:rsidRPr="00320017">
        <w:rPr>
          <w:rFonts w:cstheme="minorHAnsi"/>
          <w:sz w:val="24"/>
          <w:szCs w:val="24"/>
          <w:rtl/>
        </w:rPr>
        <w:t xml:space="preserve"> قدرات صوتية أكثر شمولاً، حيث تحتوي </w:t>
      </w:r>
      <w:r w:rsidR="00A8377B" w:rsidRPr="00320017">
        <w:rPr>
          <w:rFonts w:cstheme="minorHAnsi"/>
          <w:sz w:val="24"/>
          <w:szCs w:val="24"/>
          <w:rtl/>
        </w:rPr>
        <w:t>سماعات الأذن على مكبر صوت داخلي</w:t>
      </w:r>
      <w:r w:rsidR="00A8377B" w:rsidRPr="00320017">
        <w:rPr>
          <w:rFonts w:cstheme="minorHAnsi"/>
          <w:sz w:val="24"/>
          <w:szCs w:val="24"/>
        </w:rPr>
        <w:t xml:space="preserve"> “woofer” 11 </w:t>
      </w:r>
      <w:r w:rsidR="00A8377B" w:rsidRPr="00320017">
        <w:rPr>
          <w:rFonts w:cstheme="minorHAnsi"/>
          <w:sz w:val="24"/>
          <w:szCs w:val="24"/>
          <w:rtl/>
        </w:rPr>
        <w:t>ملم ومكبر صوت</w:t>
      </w:r>
      <w:r w:rsidR="00A8377B" w:rsidRPr="00320017">
        <w:rPr>
          <w:rFonts w:cstheme="minorHAnsi"/>
          <w:sz w:val="24"/>
          <w:szCs w:val="24"/>
        </w:rPr>
        <w:t xml:space="preserve"> “tweeter” </w:t>
      </w:r>
      <w:r w:rsidR="00A8377B" w:rsidRPr="00320017">
        <w:rPr>
          <w:rFonts w:cstheme="minorHAnsi"/>
          <w:sz w:val="24"/>
          <w:szCs w:val="24"/>
          <w:rtl/>
        </w:rPr>
        <w:t xml:space="preserve"> </w:t>
      </w:r>
      <w:r w:rsidR="00822339" w:rsidRPr="00320017">
        <w:rPr>
          <w:rFonts w:cstheme="minorHAnsi"/>
          <w:sz w:val="24"/>
          <w:szCs w:val="24"/>
        </w:rPr>
        <w:t>6.5</w:t>
      </w:r>
      <w:r w:rsidR="00822339">
        <w:rPr>
          <w:rFonts w:cstheme="minorHAnsi" w:hint="cs"/>
          <w:sz w:val="24"/>
          <w:szCs w:val="24"/>
          <w:rtl/>
        </w:rPr>
        <w:t xml:space="preserve"> </w:t>
      </w:r>
      <w:r w:rsidR="00822339" w:rsidRPr="00320017">
        <w:rPr>
          <w:rFonts w:cstheme="minorHAnsi"/>
          <w:sz w:val="24"/>
          <w:szCs w:val="24"/>
          <w:rtl/>
        </w:rPr>
        <w:t xml:space="preserve">ملم </w:t>
      </w:r>
      <w:r w:rsidR="00A8377B" w:rsidRPr="00320017">
        <w:rPr>
          <w:rFonts w:cstheme="minorHAnsi"/>
          <w:sz w:val="24"/>
          <w:szCs w:val="24"/>
          <w:rtl/>
        </w:rPr>
        <w:t>للحصول على صوت بيس</w:t>
      </w:r>
      <w:r w:rsidR="00A8377B" w:rsidRPr="00320017">
        <w:rPr>
          <w:rFonts w:cstheme="minorHAnsi"/>
          <w:sz w:val="24"/>
          <w:szCs w:val="24"/>
        </w:rPr>
        <w:t xml:space="preserve"> Bass </w:t>
      </w:r>
      <w:r w:rsidR="00A8377B" w:rsidRPr="00320017">
        <w:rPr>
          <w:rFonts w:cstheme="minorHAnsi"/>
          <w:sz w:val="24"/>
          <w:szCs w:val="24"/>
          <w:rtl/>
        </w:rPr>
        <w:t>أعمق وصوت تريبل</w:t>
      </w:r>
      <w:r w:rsidR="00A8377B" w:rsidRPr="00320017">
        <w:rPr>
          <w:rFonts w:cstheme="minorHAnsi"/>
          <w:sz w:val="24"/>
          <w:szCs w:val="24"/>
        </w:rPr>
        <w:t xml:space="preserve"> Treble </w:t>
      </w:r>
      <w:r w:rsidR="00A8377B" w:rsidRPr="00320017">
        <w:rPr>
          <w:rFonts w:cstheme="minorHAnsi"/>
          <w:sz w:val="24"/>
          <w:szCs w:val="24"/>
          <w:rtl/>
        </w:rPr>
        <w:t xml:space="preserve">قوي، </w:t>
      </w:r>
      <w:r w:rsidR="00D6726E" w:rsidRPr="00320017">
        <w:rPr>
          <w:rFonts w:cstheme="minorHAnsi"/>
          <w:sz w:val="24"/>
          <w:szCs w:val="24"/>
          <w:rtl/>
        </w:rPr>
        <w:t>ما يعني ت</w:t>
      </w:r>
      <w:r w:rsidRPr="00320017">
        <w:rPr>
          <w:rFonts w:cstheme="minorHAnsi"/>
          <w:sz w:val="24"/>
          <w:szCs w:val="24"/>
          <w:rtl/>
        </w:rPr>
        <w:t>وف</w:t>
      </w:r>
      <w:r w:rsidR="00D6726E" w:rsidRPr="00320017">
        <w:rPr>
          <w:rFonts w:cstheme="minorHAnsi"/>
          <w:sz w:val="24"/>
          <w:szCs w:val="24"/>
          <w:rtl/>
        </w:rPr>
        <w:t>ي</w:t>
      </w:r>
      <w:r w:rsidRPr="00320017">
        <w:rPr>
          <w:rFonts w:cstheme="minorHAnsi"/>
          <w:sz w:val="24"/>
          <w:szCs w:val="24"/>
          <w:rtl/>
        </w:rPr>
        <w:t xml:space="preserve">ر أفضل تجربة صوتية </w:t>
      </w:r>
      <w:r w:rsidR="00D6726E" w:rsidRPr="00320017">
        <w:rPr>
          <w:rFonts w:cstheme="minorHAnsi"/>
          <w:sz w:val="24"/>
          <w:szCs w:val="24"/>
          <w:rtl/>
        </w:rPr>
        <w:t>ديناميكية ومتوازنة من سامسونج حتى الآن</w:t>
      </w:r>
      <w:r w:rsidRPr="00320017">
        <w:rPr>
          <w:rFonts w:cstheme="minorHAnsi"/>
          <w:sz w:val="24"/>
          <w:szCs w:val="24"/>
          <w:rtl/>
        </w:rPr>
        <w:t xml:space="preserve">. </w:t>
      </w:r>
      <w:r w:rsidR="00D6726E" w:rsidRPr="00320017">
        <w:rPr>
          <w:rFonts w:cstheme="minorHAnsi"/>
          <w:sz w:val="24"/>
          <w:szCs w:val="24"/>
          <w:rtl/>
        </w:rPr>
        <w:t>وعلى هذا</w:t>
      </w:r>
      <w:r w:rsidR="00CC71FB" w:rsidRPr="00320017">
        <w:rPr>
          <w:rFonts w:cstheme="minorHAnsi"/>
          <w:sz w:val="24"/>
          <w:szCs w:val="24"/>
          <w:rtl/>
        </w:rPr>
        <w:t xml:space="preserve"> الأساس سيتمكن المستخدم</w:t>
      </w:r>
      <w:r w:rsidR="00BC231B">
        <w:rPr>
          <w:rFonts w:cstheme="minorHAnsi" w:hint="cs"/>
          <w:sz w:val="24"/>
          <w:szCs w:val="24"/>
          <w:rtl/>
        </w:rPr>
        <w:t>و</w:t>
      </w:r>
      <w:r w:rsidR="00CC71FB" w:rsidRPr="00320017">
        <w:rPr>
          <w:rFonts w:cstheme="minorHAnsi"/>
          <w:sz w:val="24"/>
          <w:szCs w:val="24"/>
          <w:rtl/>
        </w:rPr>
        <w:t>ن من الاستمتاع بجميع أنواع الفنون الموسيقية</w:t>
      </w:r>
      <w:r w:rsidRPr="00320017">
        <w:rPr>
          <w:rFonts w:cstheme="minorHAnsi"/>
          <w:sz w:val="24"/>
          <w:szCs w:val="24"/>
          <w:rtl/>
        </w:rPr>
        <w:t xml:space="preserve">، سواء </w:t>
      </w:r>
      <w:r w:rsidR="00CC71FB" w:rsidRPr="00320017">
        <w:rPr>
          <w:rFonts w:cstheme="minorHAnsi"/>
          <w:sz w:val="24"/>
          <w:szCs w:val="24"/>
          <w:rtl/>
        </w:rPr>
        <w:t xml:space="preserve">أكانت </w:t>
      </w:r>
      <w:r w:rsidRPr="00320017">
        <w:rPr>
          <w:rFonts w:cstheme="minorHAnsi"/>
          <w:sz w:val="24"/>
          <w:szCs w:val="24"/>
          <w:rtl/>
        </w:rPr>
        <w:t xml:space="preserve">موسيقى هيب هوب </w:t>
      </w:r>
      <w:r w:rsidR="00CC71FB" w:rsidRPr="00320017">
        <w:rPr>
          <w:rFonts w:cstheme="minorHAnsi"/>
          <w:sz w:val="24"/>
          <w:szCs w:val="24"/>
          <w:rtl/>
        </w:rPr>
        <w:t>ال</w:t>
      </w:r>
      <w:r w:rsidRPr="00320017">
        <w:rPr>
          <w:rFonts w:cstheme="minorHAnsi"/>
          <w:sz w:val="24"/>
          <w:szCs w:val="24"/>
          <w:rtl/>
        </w:rPr>
        <w:t xml:space="preserve">إيقاعية أو </w:t>
      </w:r>
      <w:r w:rsidR="00CC71FB" w:rsidRPr="00320017">
        <w:rPr>
          <w:rFonts w:cstheme="minorHAnsi"/>
          <w:sz w:val="24"/>
          <w:szCs w:val="24"/>
          <w:rtl/>
        </w:rPr>
        <w:t>المعزوفات الكلاسيكية الراقية</w:t>
      </w:r>
      <w:r w:rsidRPr="00320017">
        <w:rPr>
          <w:rFonts w:cstheme="minorHAnsi"/>
          <w:sz w:val="24"/>
          <w:szCs w:val="24"/>
          <w:rtl/>
        </w:rPr>
        <w:t xml:space="preserve">، </w:t>
      </w:r>
      <w:r w:rsidR="00CC71FB" w:rsidRPr="00320017">
        <w:rPr>
          <w:rFonts w:cstheme="minorHAnsi"/>
          <w:sz w:val="24"/>
          <w:szCs w:val="24"/>
          <w:rtl/>
        </w:rPr>
        <w:t>بدقة وجودة متناهية</w:t>
      </w:r>
      <w:r w:rsidRPr="00320017">
        <w:rPr>
          <w:rFonts w:cstheme="minorHAnsi"/>
          <w:sz w:val="24"/>
          <w:szCs w:val="24"/>
          <w:rtl/>
        </w:rPr>
        <w:t xml:space="preserve">  في أي وقت وفي أي مكان</w:t>
      </w:r>
      <w:r w:rsidRPr="00320017">
        <w:rPr>
          <w:rFonts w:cstheme="minorHAnsi"/>
          <w:sz w:val="24"/>
          <w:szCs w:val="24"/>
        </w:rPr>
        <w:t>.</w:t>
      </w:r>
    </w:p>
    <w:p w14:paraId="0CEF06F4" w14:textId="79490789" w:rsidR="00C15A15" w:rsidRPr="00320017" w:rsidRDefault="00C15A15" w:rsidP="00C15A15">
      <w:pPr>
        <w:shd w:val="clear" w:color="auto" w:fill="FFFFFF"/>
        <w:bidi/>
        <w:spacing w:after="0" w:line="240" w:lineRule="auto"/>
        <w:jc w:val="both"/>
        <w:rPr>
          <w:rFonts w:cstheme="minorHAnsi"/>
          <w:sz w:val="24"/>
          <w:szCs w:val="24"/>
          <w:rtl/>
        </w:rPr>
      </w:pPr>
    </w:p>
    <w:p w14:paraId="48EA6FDE" w14:textId="4E560C79" w:rsidR="00C15A15" w:rsidRPr="00320017" w:rsidRDefault="00A8377B" w:rsidP="007368B4">
      <w:pPr>
        <w:shd w:val="clear" w:color="auto" w:fill="FFFFFF"/>
        <w:bidi/>
        <w:spacing w:after="0" w:line="240" w:lineRule="auto"/>
        <w:jc w:val="both"/>
        <w:rPr>
          <w:rFonts w:cstheme="minorHAnsi"/>
          <w:sz w:val="24"/>
          <w:szCs w:val="24"/>
          <w:rtl/>
        </w:rPr>
      </w:pPr>
      <w:r w:rsidRPr="00320017">
        <w:rPr>
          <w:rFonts w:cstheme="minorHAnsi"/>
          <w:sz w:val="24"/>
          <w:szCs w:val="24"/>
          <w:rtl/>
        </w:rPr>
        <w:t>إلا أن استخدامات</w:t>
      </w:r>
      <w:r w:rsidR="00C15A15" w:rsidRPr="00320017">
        <w:rPr>
          <w:rFonts w:cstheme="minorHAnsi"/>
          <w:sz w:val="24"/>
          <w:szCs w:val="24"/>
          <w:rtl/>
        </w:rPr>
        <w:t xml:space="preserve"> سماعات الأذن لم تعد </w:t>
      </w:r>
      <w:r w:rsidRPr="00320017">
        <w:rPr>
          <w:rFonts w:cstheme="minorHAnsi"/>
          <w:sz w:val="24"/>
          <w:szCs w:val="24"/>
          <w:rtl/>
        </w:rPr>
        <w:t>تقتصر على ا</w:t>
      </w:r>
      <w:r w:rsidR="00C15A15" w:rsidRPr="00320017">
        <w:rPr>
          <w:rFonts w:cstheme="minorHAnsi"/>
          <w:sz w:val="24"/>
          <w:szCs w:val="24"/>
          <w:rtl/>
        </w:rPr>
        <w:t xml:space="preserve">لترفيه فقط - </w:t>
      </w:r>
      <w:r w:rsidRPr="00320017">
        <w:rPr>
          <w:rFonts w:cstheme="minorHAnsi"/>
          <w:sz w:val="24"/>
          <w:szCs w:val="24"/>
          <w:rtl/>
        </w:rPr>
        <w:t>حيث</w:t>
      </w:r>
      <w:r w:rsidR="00C15A15" w:rsidRPr="00320017">
        <w:rPr>
          <w:rFonts w:cstheme="minorHAnsi"/>
          <w:sz w:val="24"/>
          <w:szCs w:val="24"/>
          <w:rtl/>
        </w:rPr>
        <w:t xml:space="preserve"> أصبحت ضرورية ل</w:t>
      </w:r>
      <w:r w:rsidRPr="00320017">
        <w:rPr>
          <w:rFonts w:cstheme="minorHAnsi"/>
          <w:sz w:val="24"/>
          <w:szCs w:val="24"/>
          <w:rtl/>
        </w:rPr>
        <w:t>ل</w:t>
      </w:r>
      <w:r w:rsidR="00C15A15" w:rsidRPr="00320017">
        <w:rPr>
          <w:rFonts w:cstheme="minorHAnsi"/>
          <w:sz w:val="24"/>
          <w:szCs w:val="24"/>
          <w:rtl/>
        </w:rPr>
        <w:t xml:space="preserve">تواصل </w:t>
      </w:r>
      <w:r w:rsidRPr="00320017">
        <w:rPr>
          <w:rFonts w:cstheme="minorHAnsi"/>
          <w:sz w:val="24"/>
          <w:szCs w:val="24"/>
          <w:rtl/>
        </w:rPr>
        <w:t xml:space="preserve">وضمان استمرارية العمل، </w:t>
      </w:r>
      <w:r w:rsidR="007368B4" w:rsidRPr="00320017">
        <w:rPr>
          <w:rFonts w:cstheme="minorHAnsi"/>
          <w:sz w:val="24"/>
          <w:szCs w:val="24"/>
          <w:rtl/>
        </w:rPr>
        <w:t>مع ازدياد أهمية</w:t>
      </w:r>
      <w:r w:rsidRPr="00320017">
        <w:rPr>
          <w:rFonts w:cstheme="minorHAnsi"/>
          <w:sz w:val="24"/>
          <w:szCs w:val="24"/>
          <w:rtl/>
        </w:rPr>
        <w:t xml:space="preserve"> </w:t>
      </w:r>
      <w:r w:rsidR="00C15A15" w:rsidRPr="00320017">
        <w:rPr>
          <w:rFonts w:cstheme="minorHAnsi"/>
          <w:sz w:val="24"/>
          <w:szCs w:val="24"/>
          <w:rtl/>
        </w:rPr>
        <w:t xml:space="preserve">جودة الاتصال أكثر من أي وقت مضى. </w:t>
      </w:r>
      <w:r w:rsidRPr="00320017">
        <w:rPr>
          <w:rFonts w:eastAsiaTheme="minorHAnsi" w:cstheme="minorHAnsi"/>
          <w:sz w:val="24"/>
          <w:szCs w:val="24"/>
          <w:rtl/>
          <w:lang w:val="en-US"/>
        </w:rPr>
        <w:t>ولمنح المستهلكين القدرة على الاستماع للأصوات بكل وضوح أثناء إجراء الاتصالات، تم تزويد السماعة</w:t>
      </w:r>
      <w:r w:rsidRPr="00320017">
        <w:rPr>
          <w:rFonts w:cstheme="minorHAnsi"/>
          <w:color w:val="222222"/>
          <w:sz w:val="24"/>
          <w:szCs w:val="24"/>
          <w:shd w:val="clear" w:color="auto" w:fill="FFFFFF"/>
          <w:rtl/>
        </w:rPr>
        <w:t xml:space="preserve"> بثلاثة</w:t>
      </w:r>
      <w:r w:rsidRPr="00320017">
        <w:rPr>
          <w:rFonts w:eastAsiaTheme="minorHAnsi" w:cstheme="minorHAnsi"/>
          <w:sz w:val="24"/>
          <w:szCs w:val="24"/>
          <w:rtl/>
          <w:lang w:val="en-US"/>
        </w:rPr>
        <w:t xml:space="preserve"> ميكروفونات ووحدة الالتقاط الصوتي </w:t>
      </w:r>
      <w:r w:rsidRPr="00320017">
        <w:rPr>
          <w:rFonts w:eastAsiaTheme="minorHAnsi" w:cstheme="minorHAnsi"/>
          <w:sz w:val="24"/>
          <w:szCs w:val="24"/>
        </w:rPr>
        <w:t>(VPU)</w:t>
      </w:r>
      <w:r w:rsidRPr="00320017">
        <w:rPr>
          <w:rFonts w:eastAsiaTheme="minorHAnsi" w:cstheme="minorHAnsi"/>
          <w:sz w:val="24"/>
          <w:szCs w:val="24"/>
          <w:rtl/>
        </w:rPr>
        <w:t xml:space="preserve">، </w:t>
      </w:r>
      <w:r w:rsidRPr="00320017">
        <w:rPr>
          <w:rFonts w:eastAsiaTheme="minorHAnsi" w:cstheme="minorHAnsi"/>
          <w:sz w:val="24"/>
          <w:szCs w:val="24"/>
          <w:rtl/>
          <w:lang w:val="en-US"/>
        </w:rPr>
        <w:t>ما يسمح بنقل الصوت بشكل واضح بغض النظر عن مدى صخب أو هدوء البيئة المحيطة بالمستخدم</w:t>
      </w:r>
      <w:r w:rsidRPr="00320017">
        <w:rPr>
          <w:rFonts w:cstheme="minorHAnsi"/>
          <w:sz w:val="24"/>
          <w:szCs w:val="24"/>
          <w:rtl/>
        </w:rPr>
        <w:t xml:space="preserve">. </w:t>
      </w:r>
      <w:r w:rsidR="009924D8" w:rsidRPr="00320017">
        <w:rPr>
          <w:rFonts w:cstheme="minorHAnsi"/>
          <w:sz w:val="24"/>
          <w:szCs w:val="24"/>
          <w:rtl/>
        </w:rPr>
        <w:t>و</w:t>
      </w:r>
      <w:r w:rsidR="00C15A15" w:rsidRPr="00320017">
        <w:rPr>
          <w:rFonts w:cstheme="minorHAnsi"/>
          <w:sz w:val="24"/>
          <w:szCs w:val="24"/>
          <w:rtl/>
        </w:rPr>
        <w:t xml:space="preserve">يحتوي أحد الميكروفونات الخارجية على </w:t>
      </w:r>
      <w:r w:rsidR="009924D8" w:rsidRPr="00320017">
        <w:rPr>
          <w:rFonts w:cstheme="minorHAnsi"/>
          <w:sz w:val="24"/>
          <w:szCs w:val="24"/>
          <w:rtl/>
        </w:rPr>
        <w:t>تصنيف عالٍ لنسبة الإشارة إلى الضوضاء</w:t>
      </w:r>
      <w:r w:rsidR="0026173B" w:rsidRPr="00320017">
        <w:rPr>
          <w:rFonts w:cstheme="minorHAnsi"/>
          <w:sz w:val="24"/>
          <w:szCs w:val="24"/>
          <w:rtl/>
        </w:rPr>
        <w:t xml:space="preserve"> </w:t>
      </w:r>
      <w:r w:rsidR="009924D8" w:rsidRPr="00320017">
        <w:rPr>
          <w:rFonts w:cstheme="minorHAnsi"/>
          <w:sz w:val="24"/>
          <w:szCs w:val="24"/>
        </w:rPr>
        <w:t>SNR</w:t>
      </w:r>
      <w:r w:rsidR="00C15A15" w:rsidRPr="00320017">
        <w:rPr>
          <w:rFonts w:cstheme="minorHAnsi"/>
          <w:sz w:val="24"/>
          <w:szCs w:val="24"/>
          <w:rtl/>
        </w:rPr>
        <w:t xml:space="preserve">، </w:t>
      </w:r>
      <w:r w:rsidR="009924D8" w:rsidRPr="00320017">
        <w:rPr>
          <w:rFonts w:cstheme="minorHAnsi"/>
          <w:sz w:val="24"/>
          <w:szCs w:val="24"/>
          <w:rtl/>
        </w:rPr>
        <w:t>التي تقوم بتخفيف</w:t>
      </w:r>
      <w:r w:rsidR="00C15A15" w:rsidRPr="00320017">
        <w:rPr>
          <w:rFonts w:cstheme="minorHAnsi"/>
          <w:sz w:val="24"/>
          <w:szCs w:val="24"/>
          <w:rtl/>
        </w:rPr>
        <w:t xml:space="preserve"> ضوضاء الخلفية</w:t>
      </w:r>
      <w:r w:rsidR="009924D8" w:rsidRPr="00320017">
        <w:rPr>
          <w:rFonts w:cstheme="minorHAnsi"/>
          <w:sz w:val="24"/>
          <w:szCs w:val="24"/>
          <w:rtl/>
        </w:rPr>
        <w:t xml:space="preserve"> إلى أقصى حد ممكن</w:t>
      </w:r>
      <w:r w:rsidR="00C15A15" w:rsidRPr="00320017">
        <w:rPr>
          <w:rFonts w:cstheme="minorHAnsi"/>
          <w:sz w:val="24"/>
          <w:szCs w:val="24"/>
          <w:rtl/>
        </w:rPr>
        <w:t xml:space="preserve">. </w:t>
      </w:r>
      <w:r w:rsidR="009924D8" w:rsidRPr="00320017">
        <w:rPr>
          <w:rFonts w:cstheme="minorHAnsi"/>
          <w:sz w:val="24"/>
          <w:szCs w:val="24"/>
          <w:rtl/>
        </w:rPr>
        <w:t>كما تم تزويد سماعات</w:t>
      </w:r>
      <w:r w:rsidR="009924D8" w:rsidRPr="00320017">
        <w:rPr>
          <w:rFonts w:cstheme="minorHAnsi"/>
          <w:sz w:val="24"/>
          <w:szCs w:val="24"/>
        </w:rPr>
        <w:t xml:space="preserve"> Galaxy Buds Pro </w:t>
      </w:r>
      <w:r w:rsidR="009924D8" w:rsidRPr="00320017">
        <w:rPr>
          <w:rFonts w:cstheme="minorHAnsi"/>
          <w:sz w:val="24"/>
          <w:szCs w:val="24"/>
          <w:rtl/>
        </w:rPr>
        <w:t>بتقنية</w:t>
      </w:r>
      <w:r w:rsidR="009924D8" w:rsidRPr="00320017">
        <w:rPr>
          <w:rFonts w:cstheme="minorHAnsi"/>
          <w:sz w:val="24"/>
          <w:szCs w:val="24"/>
        </w:rPr>
        <w:t xml:space="preserve"> Wind Shield </w:t>
      </w:r>
      <w:r w:rsidR="009924D8" w:rsidRPr="00320017">
        <w:rPr>
          <w:rFonts w:cstheme="minorHAnsi"/>
          <w:sz w:val="24"/>
          <w:szCs w:val="24"/>
          <w:rtl/>
        </w:rPr>
        <w:t xml:space="preserve">الخاصة بالشركة والتي تستخدم </w:t>
      </w:r>
      <w:r w:rsidR="0026173B" w:rsidRPr="00320017">
        <w:rPr>
          <w:rFonts w:cstheme="minorHAnsi"/>
          <w:sz w:val="24"/>
          <w:szCs w:val="24"/>
          <w:rtl/>
        </w:rPr>
        <w:t>مصدات لحجب</w:t>
      </w:r>
      <w:r w:rsidR="009924D8" w:rsidRPr="00320017">
        <w:rPr>
          <w:rFonts w:cstheme="minorHAnsi"/>
          <w:sz w:val="24"/>
          <w:szCs w:val="24"/>
          <w:rtl/>
        </w:rPr>
        <w:t xml:space="preserve"> الرياح مع تنظيم الخطوط الشبكية لخفض </w:t>
      </w:r>
      <w:r w:rsidR="0026173B" w:rsidRPr="00320017">
        <w:rPr>
          <w:rFonts w:cstheme="minorHAnsi"/>
          <w:sz w:val="24"/>
          <w:szCs w:val="24"/>
          <w:rtl/>
        </w:rPr>
        <w:t>ال</w:t>
      </w:r>
      <w:r w:rsidR="009924D8" w:rsidRPr="00320017">
        <w:rPr>
          <w:rFonts w:cstheme="minorHAnsi"/>
          <w:sz w:val="24"/>
          <w:szCs w:val="24"/>
          <w:rtl/>
        </w:rPr>
        <w:t xml:space="preserve">ضوضاء </w:t>
      </w:r>
      <w:r w:rsidR="0026173B" w:rsidRPr="00320017">
        <w:rPr>
          <w:rFonts w:cstheme="minorHAnsi"/>
          <w:sz w:val="24"/>
          <w:szCs w:val="24"/>
          <w:rtl/>
        </w:rPr>
        <w:t xml:space="preserve">الناجمة عن </w:t>
      </w:r>
      <w:r w:rsidR="009924D8" w:rsidRPr="00320017">
        <w:rPr>
          <w:rFonts w:cstheme="minorHAnsi"/>
          <w:sz w:val="24"/>
          <w:szCs w:val="24"/>
          <w:rtl/>
        </w:rPr>
        <w:t>الرياح</w:t>
      </w:r>
      <w:r w:rsidR="0026173B" w:rsidRPr="00320017">
        <w:rPr>
          <w:rFonts w:cstheme="minorHAnsi"/>
          <w:sz w:val="24"/>
          <w:szCs w:val="24"/>
          <w:rtl/>
        </w:rPr>
        <w:t>، وب</w:t>
      </w:r>
      <w:r w:rsidR="009924D8" w:rsidRPr="00320017">
        <w:rPr>
          <w:rFonts w:cstheme="minorHAnsi"/>
          <w:sz w:val="24"/>
          <w:szCs w:val="24"/>
          <w:rtl/>
        </w:rPr>
        <w:t>التالي تمكين المستخدمين من إجراء مكالمات هاتفية أكثر وضوحاً من أي وقت سابق</w:t>
      </w:r>
      <w:r w:rsidR="00C15A15" w:rsidRPr="00320017">
        <w:rPr>
          <w:rFonts w:cstheme="minorHAnsi"/>
          <w:sz w:val="24"/>
          <w:szCs w:val="24"/>
          <w:rtl/>
        </w:rPr>
        <w:t xml:space="preserve">، حتى </w:t>
      </w:r>
      <w:r w:rsidR="009924D8" w:rsidRPr="00320017">
        <w:rPr>
          <w:rFonts w:cstheme="minorHAnsi"/>
          <w:sz w:val="24"/>
          <w:szCs w:val="24"/>
          <w:rtl/>
        </w:rPr>
        <w:t>في الأجواء ال</w:t>
      </w:r>
      <w:r w:rsidR="00C15A15" w:rsidRPr="00320017">
        <w:rPr>
          <w:rFonts w:cstheme="minorHAnsi"/>
          <w:sz w:val="24"/>
          <w:szCs w:val="24"/>
          <w:rtl/>
        </w:rPr>
        <w:t>عاصف</w:t>
      </w:r>
      <w:r w:rsidR="009924D8" w:rsidRPr="00320017">
        <w:rPr>
          <w:rFonts w:cstheme="minorHAnsi"/>
          <w:sz w:val="24"/>
          <w:szCs w:val="24"/>
          <w:rtl/>
        </w:rPr>
        <w:t>ة</w:t>
      </w:r>
      <w:r w:rsidR="00C15A15" w:rsidRPr="00320017">
        <w:rPr>
          <w:rFonts w:cstheme="minorHAnsi"/>
          <w:sz w:val="24"/>
          <w:szCs w:val="24"/>
        </w:rPr>
        <w:t>.</w:t>
      </w:r>
    </w:p>
    <w:p w14:paraId="54C79A01" w14:textId="64F9C4EA" w:rsidR="00477A50" w:rsidRPr="00320017" w:rsidRDefault="00477A50" w:rsidP="00477A50">
      <w:pPr>
        <w:shd w:val="clear" w:color="auto" w:fill="FFFFFF"/>
        <w:bidi/>
        <w:spacing w:after="0" w:line="240" w:lineRule="auto"/>
        <w:jc w:val="both"/>
        <w:rPr>
          <w:rFonts w:cstheme="minorHAnsi"/>
          <w:sz w:val="24"/>
          <w:szCs w:val="24"/>
          <w:rtl/>
        </w:rPr>
      </w:pPr>
    </w:p>
    <w:p w14:paraId="086BFDE5" w14:textId="272E655C" w:rsidR="00477A50" w:rsidRPr="00320017" w:rsidRDefault="009924D8" w:rsidP="009924D8">
      <w:pPr>
        <w:shd w:val="clear" w:color="auto" w:fill="FFFFFF"/>
        <w:bidi/>
        <w:spacing w:after="0" w:line="240" w:lineRule="auto"/>
        <w:jc w:val="both"/>
        <w:rPr>
          <w:rFonts w:cstheme="minorHAnsi"/>
          <w:b/>
          <w:bCs/>
          <w:sz w:val="24"/>
          <w:szCs w:val="24"/>
          <w:rtl/>
        </w:rPr>
      </w:pPr>
      <w:r w:rsidRPr="00320017">
        <w:rPr>
          <w:rFonts w:cstheme="minorHAnsi"/>
          <w:b/>
          <w:bCs/>
          <w:sz w:val="24"/>
          <w:szCs w:val="24"/>
          <w:rtl/>
        </w:rPr>
        <w:t xml:space="preserve">تقنية إلغاء الضوضاء المحيطة </w:t>
      </w:r>
      <w:r w:rsidRPr="00320017">
        <w:rPr>
          <w:rFonts w:cstheme="minorHAnsi"/>
          <w:b/>
          <w:bCs/>
          <w:sz w:val="24"/>
          <w:szCs w:val="24"/>
          <w:lang w:val="en-US"/>
        </w:rPr>
        <w:t>ANC</w:t>
      </w:r>
      <w:r w:rsidRPr="00320017">
        <w:rPr>
          <w:rFonts w:cstheme="minorHAnsi"/>
          <w:b/>
          <w:bCs/>
          <w:sz w:val="24"/>
          <w:szCs w:val="24"/>
          <w:rtl/>
        </w:rPr>
        <w:t xml:space="preserve"> </w:t>
      </w:r>
      <w:r w:rsidR="00477A50" w:rsidRPr="00320017">
        <w:rPr>
          <w:rFonts w:cstheme="minorHAnsi"/>
          <w:b/>
          <w:bCs/>
          <w:sz w:val="24"/>
          <w:szCs w:val="24"/>
          <w:rtl/>
        </w:rPr>
        <w:t xml:space="preserve">الأكثر ذكاءً على سماعات الأذن اللاسلكية </w:t>
      </w:r>
    </w:p>
    <w:p w14:paraId="31F7F264" w14:textId="713D9EE2" w:rsidR="00477A50" w:rsidRPr="00320017" w:rsidRDefault="00477A50" w:rsidP="00320017">
      <w:pPr>
        <w:shd w:val="clear" w:color="auto" w:fill="FFFFFF"/>
        <w:bidi/>
        <w:spacing w:after="0" w:line="240" w:lineRule="auto"/>
        <w:jc w:val="both"/>
        <w:rPr>
          <w:rFonts w:cstheme="minorHAnsi"/>
          <w:sz w:val="24"/>
          <w:szCs w:val="24"/>
          <w:rtl/>
        </w:rPr>
      </w:pPr>
      <w:r w:rsidRPr="00320017">
        <w:rPr>
          <w:rFonts w:cstheme="minorHAnsi"/>
          <w:sz w:val="24"/>
          <w:szCs w:val="24"/>
          <w:rtl/>
        </w:rPr>
        <w:t xml:space="preserve">تتمحور </w:t>
      </w:r>
      <w:r w:rsidR="0026173B" w:rsidRPr="00320017">
        <w:rPr>
          <w:rFonts w:cstheme="minorHAnsi"/>
          <w:sz w:val="24"/>
          <w:szCs w:val="24"/>
          <w:rtl/>
        </w:rPr>
        <w:t>ابتكارات سماعات</w:t>
      </w:r>
      <w:r w:rsidRPr="00320017">
        <w:rPr>
          <w:rFonts w:cstheme="minorHAnsi"/>
          <w:sz w:val="24"/>
          <w:szCs w:val="24"/>
        </w:rPr>
        <w:t xml:space="preserve"> Galaxy Buds Pro </w:t>
      </w:r>
      <w:r w:rsidRPr="00320017">
        <w:rPr>
          <w:rFonts w:cstheme="minorHAnsi"/>
          <w:sz w:val="24"/>
          <w:szCs w:val="24"/>
          <w:rtl/>
        </w:rPr>
        <w:t xml:space="preserve">حول </w:t>
      </w:r>
      <w:r w:rsidR="0026173B" w:rsidRPr="00320017">
        <w:rPr>
          <w:rFonts w:cstheme="minorHAnsi"/>
          <w:sz w:val="24"/>
          <w:szCs w:val="24"/>
          <w:rtl/>
        </w:rPr>
        <w:t>تعزيز التجربة السمعية عبر تجنب التشويشات التي قد تمنع المستمعين من الحصول على التجربة المثالية التي يتوقعونها.</w:t>
      </w:r>
      <w:r w:rsidRPr="00320017">
        <w:rPr>
          <w:rFonts w:cstheme="minorHAnsi"/>
          <w:sz w:val="24"/>
          <w:szCs w:val="24"/>
          <w:rtl/>
        </w:rPr>
        <w:t xml:space="preserve"> </w:t>
      </w:r>
      <w:r w:rsidR="0026173B" w:rsidRPr="00320017">
        <w:rPr>
          <w:rFonts w:cstheme="minorHAnsi"/>
          <w:sz w:val="24"/>
          <w:szCs w:val="24"/>
          <w:rtl/>
        </w:rPr>
        <w:t>وعلى هذا الأساس تم تزويد</w:t>
      </w:r>
      <w:r w:rsidRPr="00320017">
        <w:rPr>
          <w:rFonts w:cstheme="minorHAnsi"/>
          <w:sz w:val="24"/>
          <w:szCs w:val="24"/>
        </w:rPr>
        <w:t xml:space="preserve"> Galaxy Buds Pro </w:t>
      </w:r>
      <w:r w:rsidR="0026173B" w:rsidRPr="00320017">
        <w:rPr>
          <w:rFonts w:cstheme="minorHAnsi"/>
          <w:sz w:val="24"/>
          <w:szCs w:val="24"/>
          <w:rtl/>
        </w:rPr>
        <w:lastRenderedPageBreak/>
        <w:t xml:space="preserve">بتقنية إلغاء الضوضاء المحيطة </w:t>
      </w:r>
      <w:r w:rsidR="0026173B" w:rsidRPr="00320017">
        <w:rPr>
          <w:rFonts w:cstheme="minorHAnsi"/>
          <w:sz w:val="24"/>
          <w:szCs w:val="24"/>
          <w:lang w:val="en-US"/>
        </w:rPr>
        <w:t>ANC</w:t>
      </w:r>
      <w:r w:rsidR="0026173B" w:rsidRPr="00320017">
        <w:rPr>
          <w:rFonts w:cstheme="minorHAnsi"/>
          <w:sz w:val="24"/>
          <w:szCs w:val="24"/>
          <w:rtl/>
        </w:rPr>
        <w:t xml:space="preserve"> الأكثر ذكاء في قطاع </w:t>
      </w:r>
      <w:r w:rsidRPr="00320017">
        <w:rPr>
          <w:rFonts w:cstheme="minorHAnsi"/>
          <w:sz w:val="24"/>
          <w:szCs w:val="24"/>
          <w:rtl/>
        </w:rPr>
        <w:t xml:space="preserve">سماعات </w:t>
      </w:r>
      <w:r w:rsidR="0026173B" w:rsidRPr="00320017">
        <w:rPr>
          <w:rFonts w:cstheme="minorHAnsi"/>
          <w:sz w:val="24"/>
          <w:szCs w:val="24"/>
          <w:rtl/>
        </w:rPr>
        <w:t>ال</w:t>
      </w:r>
      <w:r w:rsidRPr="00320017">
        <w:rPr>
          <w:rFonts w:cstheme="minorHAnsi"/>
          <w:sz w:val="24"/>
          <w:szCs w:val="24"/>
          <w:rtl/>
        </w:rPr>
        <w:t xml:space="preserve">أذن </w:t>
      </w:r>
      <w:r w:rsidR="0026173B" w:rsidRPr="00320017">
        <w:rPr>
          <w:rFonts w:cstheme="minorHAnsi"/>
          <w:sz w:val="24"/>
          <w:szCs w:val="24"/>
          <w:rtl/>
        </w:rPr>
        <w:t>ال</w:t>
      </w:r>
      <w:r w:rsidRPr="00320017">
        <w:rPr>
          <w:rFonts w:cstheme="minorHAnsi"/>
          <w:sz w:val="24"/>
          <w:szCs w:val="24"/>
          <w:rtl/>
        </w:rPr>
        <w:t>لاسلكية</w:t>
      </w:r>
      <w:r w:rsidR="008A60F7" w:rsidRPr="00320017">
        <w:rPr>
          <w:rStyle w:val="FootnoteReference"/>
          <w:rFonts w:cstheme="minorHAnsi"/>
          <w:sz w:val="24"/>
          <w:szCs w:val="24"/>
          <w:rtl/>
        </w:rPr>
        <w:footnoteReference w:id="1"/>
      </w:r>
      <w:r w:rsidRPr="00320017">
        <w:rPr>
          <w:rFonts w:cstheme="minorHAnsi"/>
          <w:sz w:val="24"/>
          <w:szCs w:val="24"/>
          <w:rtl/>
        </w:rPr>
        <w:t xml:space="preserve">. </w:t>
      </w:r>
      <w:r w:rsidR="0026173B" w:rsidRPr="00320017">
        <w:rPr>
          <w:rFonts w:cstheme="minorHAnsi"/>
          <w:sz w:val="24"/>
          <w:szCs w:val="24"/>
          <w:rtl/>
        </w:rPr>
        <w:t>وتقوم هذه التقنية بتقليل ضوضاء الخلفية إلى 99</w:t>
      </w:r>
      <w:r w:rsidR="003D2AC0" w:rsidRPr="00320017">
        <w:rPr>
          <w:rFonts w:cstheme="minorHAnsi"/>
          <w:sz w:val="24"/>
          <w:szCs w:val="24"/>
          <w:rtl/>
        </w:rPr>
        <w:t xml:space="preserve">% </w:t>
      </w:r>
      <w:r w:rsidR="0026173B" w:rsidRPr="00320017">
        <w:rPr>
          <w:rFonts w:cstheme="minorHAnsi"/>
          <w:sz w:val="24"/>
          <w:szCs w:val="24"/>
          <w:rtl/>
        </w:rPr>
        <w:t>وضبطها على المستوى المطلوب</w:t>
      </w:r>
      <w:r w:rsidR="008A60F7" w:rsidRPr="00320017">
        <w:rPr>
          <w:rStyle w:val="FootnoteReference"/>
          <w:rFonts w:cstheme="minorHAnsi"/>
          <w:sz w:val="24"/>
          <w:szCs w:val="24"/>
          <w:rtl/>
        </w:rPr>
        <w:footnoteReference w:id="2"/>
      </w:r>
      <w:r w:rsidR="003D2AC0" w:rsidRPr="00320017">
        <w:rPr>
          <w:rFonts w:cstheme="minorHAnsi"/>
          <w:sz w:val="24"/>
          <w:szCs w:val="24"/>
          <w:rtl/>
        </w:rPr>
        <w:t xml:space="preserve">، لتمكين المستخدمين من </w:t>
      </w:r>
      <w:r w:rsidRPr="00320017">
        <w:rPr>
          <w:rFonts w:cstheme="minorHAnsi"/>
          <w:sz w:val="24"/>
          <w:szCs w:val="24"/>
          <w:rtl/>
        </w:rPr>
        <w:t xml:space="preserve">التركيز </w:t>
      </w:r>
      <w:r w:rsidR="003D2AC0" w:rsidRPr="00320017">
        <w:rPr>
          <w:rFonts w:cstheme="minorHAnsi"/>
          <w:sz w:val="24"/>
          <w:szCs w:val="24"/>
          <w:rtl/>
        </w:rPr>
        <w:t>أثناء العمل</w:t>
      </w:r>
      <w:r w:rsidRPr="00320017">
        <w:rPr>
          <w:rFonts w:cstheme="minorHAnsi"/>
          <w:sz w:val="24"/>
          <w:szCs w:val="24"/>
          <w:rtl/>
        </w:rPr>
        <w:t xml:space="preserve"> أو </w:t>
      </w:r>
      <w:r w:rsidR="003D2AC0" w:rsidRPr="00320017">
        <w:rPr>
          <w:rFonts w:cstheme="minorHAnsi"/>
          <w:sz w:val="24"/>
          <w:szCs w:val="24"/>
          <w:rtl/>
        </w:rPr>
        <w:t>ال</w:t>
      </w:r>
      <w:r w:rsidRPr="00320017">
        <w:rPr>
          <w:rFonts w:cstheme="minorHAnsi"/>
          <w:sz w:val="24"/>
          <w:szCs w:val="24"/>
          <w:rtl/>
        </w:rPr>
        <w:t>استرخاء</w:t>
      </w:r>
      <w:r w:rsidR="003D2AC0" w:rsidRPr="00320017">
        <w:rPr>
          <w:rFonts w:cstheme="minorHAnsi"/>
          <w:sz w:val="24"/>
          <w:szCs w:val="24"/>
          <w:rtl/>
        </w:rPr>
        <w:t xml:space="preserve"> خلال اليوم</w:t>
      </w:r>
      <w:r w:rsidRPr="00320017">
        <w:rPr>
          <w:rFonts w:cstheme="minorHAnsi"/>
          <w:sz w:val="24"/>
          <w:szCs w:val="24"/>
          <w:rtl/>
        </w:rPr>
        <w:t xml:space="preserve">. </w:t>
      </w:r>
      <w:r w:rsidR="008A60F7" w:rsidRPr="00320017">
        <w:rPr>
          <w:rFonts w:cstheme="minorHAnsi"/>
          <w:sz w:val="24"/>
          <w:szCs w:val="24"/>
          <w:rtl/>
        </w:rPr>
        <w:t>كما تتوفر في السماعات، ميزة الصوت المحيطي، الذي يتيح للمستخدمين تضخيم الضوضاء المحيطة بما يصل إلى 20 ديسيبل</w:t>
      </w:r>
      <w:r w:rsidRPr="00320017">
        <w:rPr>
          <w:rFonts w:cstheme="minorHAnsi"/>
          <w:sz w:val="24"/>
          <w:szCs w:val="24"/>
          <w:rtl/>
        </w:rPr>
        <w:t xml:space="preserve">، </w:t>
      </w:r>
      <w:r w:rsidR="008A60F7" w:rsidRPr="00320017">
        <w:rPr>
          <w:rFonts w:cstheme="minorHAnsi"/>
          <w:sz w:val="24"/>
          <w:szCs w:val="24"/>
          <w:rtl/>
        </w:rPr>
        <w:t>لضبط و</w:t>
      </w:r>
      <w:r w:rsidRPr="00320017">
        <w:rPr>
          <w:rFonts w:cstheme="minorHAnsi"/>
          <w:sz w:val="24"/>
          <w:szCs w:val="24"/>
          <w:rtl/>
        </w:rPr>
        <w:t xml:space="preserve">تخصيص </w:t>
      </w:r>
      <w:r w:rsidR="008A60F7" w:rsidRPr="00320017">
        <w:rPr>
          <w:rFonts w:cstheme="minorHAnsi"/>
          <w:sz w:val="24"/>
          <w:szCs w:val="24"/>
          <w:rtl/>
        </w:rPr>
        <w:t>الأصوات وفقاً لاحتياجاتهم</w:t>
      </w:r>
      <w:r w:rsidRPr="00320017">
        <w:rPr>
          <w:rFonts w:cstheme="minorHAnsi"/>
          <w:sz w:val="24"/>
          <w:szCs w:val="24"/>
          <w:rtl/>
        </w:rPr>
        <w:t xml:space="preserve">. </w:t>
      </w:r>
      <w:r w:rsidR="008A60F7" w:rsidRPr="00320017">
        <w:rPr>
          <w:rFonts w:cstheme="minorHAnsi"/>
          <w:sz w:val="24"/>
          <w:szCs w:val="24"/>
          <w:rtl/>
        </w:rPr>
        <w:t xml:space="preserve">وتعتبر </w:t>
      </w:r>
      <w:r w:rsidRPr="00320017">
        <w:rPr>
          <w:rFonts w:cstheme="minorHAnsi"/>
          <w:sz w:val="24"/>
          <w:szCs w:val="24"/>
          <w:rtl/>
        </w:rPr>
        <w:t xml:space="preserve">هذه الميزة مثالية </w:t>
      </w:r>
      <w:r w:rsidR="007368B4" w:rsidRPr="00320017">
        <w:rPr>
          <w:rFonts w:cstheme="minorHAnsi"/>
          <w:sz w:val="24"/>
          <w:szCs w:val="24"/>
          <w:rtl/>
        </w:rPr>
        <w:t>للأشخاص الذين</w:t>
      </w:r>
      <w:r w:rsidRPr="00320017">
        <w:rPr>
          <w:rFonts w:cstheme="minorHAnsi"/>
          <w:sz w:val="24"/>
          <w:szCs w:val="24"/>
          <w:rtl/>
        </w:rPr>
        <w:t xml:space="preserve"> يقومون بمهام متعددة </w:t>
      </w:r>
      <w:r w:rsidR="008A60F7" w:rsidRPr="00320017">
        <w:rPr>
          <w:rFonts w:cstheme="minorHAnsi"/>
          <w:sz w:val="24"/>
          <w:szCs w:val="24"/>
          <w:rtl/>
        </w:rPr>
        <w:t>في آن معاً</w:t>
      </w:r>
      <w:r w:rsidRPr="00320017">
        <w:rPr>
          <w:rFonts w:cstheme="minorHAnsi"/>
          <w:sz w:val="24"/>
          <w:szCs w:val="24"/>
          <w:rtl/>
        </w:rPr>
        <w:t xml:space="preserve"> </w:t>
      </w:r>
      <w:r w:rsidR="008A60F7" w:rsidRPr="00320017">
        <w:rPr>
          <w:rFonts w:cstheme="minorHAnsi"/>
          <w:sz w:val="24"/>
          <w:szCs w:val="24"/>
          <w:rtl/>
        </w:rPr>
        <w:t>–</w:t>
      </w:r>
      <w:r w:rsidRPr="00320017">
        <w:rPr>
          <w:rFonts w:cstheme="minorHAnsi"/>
          <w:sz w:val="24"/>
          <w:szCs w:val="24"/>
          <w:rtl/>
        </w:rPr>
        <w:t xml:space="preserve"> </w:t>
      </w:r>
      <w:r w:rsidR="008A60F7" w:rsidRPr="00320017">
        <w:rPr>
          <w:rFonts w:cstheme="minorHAnsi"/>
          <w:sz w:val="24"/>
          <w:szCs w:val="24"/>
          <w:rtl/>
        </w:rPr>
        <w:t>كالأشخاص الذين يعملون</w:t>
      </w:r>
      <w:r w:rsidRPr="00320017">
        <w:rPr>
          <w:rFonts w:cstheme="minorHAnsi"/>
          <w:sz w:val="24"/>
          <w:szCs w:val="24"/>
          <w:rtl/>
        </w:rPr>
        <w:t xml:space="preserve"> من المنزل </w:t>
      </w:r>
      <w:r w:rsidR="008A60F7" w:rsidRPr="00320017">
        <w:rPr>
          <w:rFonts w:cstheme="minorHAnsi"/>
          <w:sz w:val="24"/>
          <w:szCs w:val="24"/>
          <w:rtl/>
        </w:rPr>
        <w:t xml:space="preserve">بالتزامن مع </w:t>
      </w:r>
      <w:r w:rsidRPr="00320017">
        <w:rPr>
          <w:rFonts w:cstheme="minorHAnsi"/>
          <w:sz w:val="24"/>
          <w:szCs w:val="24"/>
          <w:rtl/>
        </w:rPr>
        <w:t xml:space="preserve">رعاية </w:t>
      </w:r>
      <w:r w:rsidR="008A60F7" w:rsidRPr="00320017">
        <w:rPr>
          <w:rFonts w:cstheme="minorHAnsi"/>
          <w:sz w:val="24"/>
          <w:szCs w:val="24"/>
          <w:rtl/>
        </w:rPr>
        <w:t>أطفالهم، أو الأشخاص الذين يفضلون ممارسة رياضة ال</w:t>
      </w:r>
      <w:r w:rsidRPr="00320017">
        <w:rPr>
          <w:rFonts w:cstheme="minorHAnsi"/>
          <w:sz w:val="24"/>
          <w:szCs w:val="24"/>
          <w:rtl/>
        </w:rPr>
        <w:t xml:space="preserve">جري </w:t>
      </w:r>
      <w:r w:rsidR="008A60F7" w:rsidRPr="00320017">
        <w:rPr>
          <w:rFonts w:cstheme="minorHAnsi"/>
          <w:sz w:val="24"/>
          <w:szCs w:val="24"/>
          <w:rtl/>
        </w:rPr>
        <w:t xml:space="preserve">في شوارع المدينة، مع </w:t>
      </w:r>
      <w:r w:rsidR="00320017" w:rsidRPr="00320017">
        <w:rPr>
          <w:rFonts w:cstheme="minorHAnsi"/>
          <w:sz w:val="24"/>
          <w:szCs w:val="24"/>
          <w:rtl/>
        </w:rPr>
        <w:t>ضرورة التنبه ل</w:t>
      </w:r>
      <w:r w:rsidR="008A60F7" w:rsidRPr="00320017">
        <w:rPr>
          <w:rFonts w:cstheme="minorHAnsi"/>
          <w:sz w:val="24"/>
          <w:szCs w:val="24"/>
          <w:rtl/>
        </w:rPr>
        <w:t>ح</w:t>
      </w:r>
      <w:r w:rsidRPr="00320017">
        <w:rPr>
          <w:rFonts w:cstheme="minorHAnsi"/>
          <w:sz w:val="24"/>
          <w:szCs w:val="24"/>
          <w:rtl/>
        </w:rPr>
        <w:t xml:space="preserve">ركة المرور </w:t>
      </w:r>
      <w:r w:rsidR="008A60F7" w:rsidRPr="00320017">
        <w:rPr>
          <w:rFonts w:cstheme="minorHAnsi"/>
          <w:sz w:val="24"/>
          <w:szCs w:val="24"/>
          <w:rtl/>
        </w:rPr>
        <w:t>في محيطهم</w:t>
      </w:r>
      <w:r w:rsidRPr="00320017">
        <w:rPr>
          <w:rFonts w:cstheme="minorHAnsi"/>
          <w:sz w:val="24"/>
          <w:szCs w:val="24"/>
        </w:rPr>
        <w:t>.</w:t>
      </w:r>
    </w:p>
    <w:p w14:paraId="101AA2A6" w14:textId="130D4FA5" w:rsidR="00477A50" w:rsidRPr="00320017" w:rsidRDefault="00477A50" w:rsidP="00477A50">
      <w:pPr>
        <w:shd w:val="clear" w:color="auto" w:fill="FFFFFF"/>
        <w:bidi/>
        <w:spacing w:after="0" w:line="240" w:lineRule="auto"/>
        <w:jc w:val="both"/>
        <w:rPr>
          <w:rFonts w:cstheme="minorHAnsi"/>
          <w:sz w:val="24"/>
          <w:szCs w:val="24"/>
          <w:rtl/>
        </w:rPr>
      </w:pPr>
    </w:p>
    <w:p w14:paraId="7818F90E" w14:textId="6C092E1E" w:rsidR="00477A50" w:rsidRPr="00320017" w:rsidRDefault="008A60F7" w:rsidP="00320017">
      <w:pPr>
        <w:shd w:val="clear" w:color="auto" w:fill="FFFFFF"/>
        <w:bidi/>
        <w:spacing w:after="0" w:line="240" w:lineRule="auto"/>
        <w:jc w:val="both"/>
        <w:rPr>
          <w:rFonts w:cstheme="minorHAnsi"/>
          <w:sz w:val="24"/>
          <w:szCs w:val="24"/>
        </w:rPr>
      </w:pPr>
      <w:r w:rsidRPr="00320017">
        <w:rPr>
          <w:rFonts w:cstheme="minorHAnsi"/>
          <w:sz w:val="24"/>
          <w:szCs w:val="24"/>
          <w:rtl/>
        </w:rPr>
        <w:t>على صعيد آخر، ت</w:t>
      </w:r>
      <w:r w:rsidR="00477A50" w:rsidRPr="00320017">
        <w:rPr>
          <w:rFonts w:cstheme="minorHAnsi"/>
          <w:sz w:val="24"/>
          <w:szCs w:val="24"/>
          <w:rtl/>
        </w:rPr>
        <w:t xml:space="preserve">عمل </w:t>
      </w:r>
      <w:r w:rsidRPr="00320017">
        <w:rPr>
          <w:rFonts w:cstheme="minorHAnsi"/>
          <w:sz w:val="24"/>
          <w:szCs w:val="24"/>
          <w:rtl/>
        </w:rPr>
        <w:t xml:space="preserve">تقنيتي إلغاء الضوضاء المحيطة والصوت المحيطي معاً </w:t>
      </w:r>
      <w:r w:rsidR="00320017" w:rsidRPr="00320017">
        <w:rPr>
          <w:rFonts w:cstheme="minorHAnsi"/>
          <w:sz w:val="24"/>
          <w:szCs w:val="24"/>
          <w:rtl/>
        </w:rPr>
        <w:t>على نحو</w:t>
      </w:r>
      <w:r w:rsidRPr="00320017">
        <w:rPr>
          <w:rFonts w:cstheme="minorHAnsi"/>
          <w:sz w:val="24"/>
          <w:szCs w:val="24"/>
          <w:rtl/>
        </w:rPr>
        <w:t xml:space="preserve"> تلقائي، حيث تتكيفان مع محيط المستخدمين، لتحسين تجربتهم</w:t>
      </w:r>
      <w:r w:rsidR="00477A50" w:rsidRPr="00320017">
        <w:rPr>
          <w:rFonts w:cstheme="minorHAnsi"/>
          <w:sz w:val="24"/>
          <w:szCs w:val="24"/>
          <w:rtl/>
        </w:rPr>
        <w:t xml:space="preserve"> الصوتية. </w:t>
      </w:r>
      <w:r w:rsidRPr="00320017">
        <w:rPr>
          <w:rFonts w:cstheme="minorHAnsi"/>
          <w:sz w:val="24"/>
          <w:szCs w:val="24"/>
          <w:rtl/>
        </w:rPr>
        <w:t>وت</w:t>
      </w:r>
      <w:r w:rsidR="00477A50" w:rsidRPr="00320017">
        <w:rPr>
          <w:rFonts w:cstheme="minorHAnsi"/>
          <w:sz w:val="24"/>
          <w:szCs w:val="24"/>
          <w:rtl/>
        </w:rPr>
        <w:t>تعرف</w:t>
      </w:r>
      <w:r w:rsidR="002327A0" w:rsidRPr="00320017">
        <w:rPr>
          <w:rFonts w:cstheme="minorHAnsi"/>
          <w:sz w:val="24"/>
          <w:szCs w:val="24"/>
          <w:rtl/>
        </w:rPr>
        <w:t xml:space="preserve"> سماعات</w:t>
      </w:r>
      <w:r w:rsidR="00477A50" w:rsidRPr="00320017">
        <w:rPr>
          <w:rFonts w:cstheme="minorHAnsi"/>
          <w:sz w:val="24"/>
          <w:szCs w:val="24"/>
          <w:rtl/>
        </w:rPr>
        <w:t xml:space="preserve"> </w:t>
      </w:r>
      <w:r w:rsidR="00477A50" w:rsidRPr="00320017">
        <w:rPr>
          <w:rFonts w:cstheme="minorHAnsi"/>
          <w:sz w:val="24"/>
          <w:szCs w:val="24"/>
        </w:rPr>
        <w:t>Galaxy Buds Pro</w:t>
      </w:r>
      <w:r w:rsidR="00477A50" w:rsidRPr="00320017">
        <w:rPr>
          <w:rFonts w:cstheme="minorHAnsi"/>
          <w:sz w:val="24"/>
          <w:szCs w:val="24"/>
          <w:rtl/>
        </w:rPr>
        <w:t xml:space="preserve"> </w:t>
      </w:r>
      <w:r w:rsidR="002327A0" w:rsidRPr="00320017">
        <w:rPr>
          <w:rFonts w:cstheme="minorHAnsi"/>
          <w:sz w:val="24"/>
          <w:szCs w:val="24"/>
          <w:rtl/>
        </w:rPr>
        <w:t>على صوت المستخدمين عندما يتحدثون</w:t>
      </w:r>
      <w:r w:rsidR="00320017" w:rsidRPr="00320017">
        <w:rPr>
          <w:rFonts w:cstheme="minorHAnsi"/>
          <w:sz w:val="24"/>
          <w:szCs w:val="24"/>
          <w:rtl/>
        </w:rPr>
        <w:t>، لتقوم ب</w:t>
      </w:r>
      <w:r w:rsidR="002327A0" w:rsidRPr="00320017">
        <w:rPr>
          <w:rFonts w:cstheme="minorHAnsi"/>
          <w:sz w:val="24"/>
          <w:szCs w:val="24"/>
          <w:rtl/>
        </w:rPr>
        <w:t>التبديل تلقائياً</w:t>
      </w:r>
      <w:r w:rsidR="00477A50" w:rsidRPr="00320017">
        <w:rPr>
          <w:rFonts w:cstheme="minorHAnsi"/>
          <w:sz w:val="24"/>
          <w:szCs w:val="24"/>
          <w:rtl/>
        </w:rPr>
        <w:t xml:space="preserve"> بين </w:t>
      </w:r>
      <w:r w:rsidR="002327A0" w:rsidRPr="00320017">
        <w:rPr>
          <w:rFonts w:cstheme="minorHAnsi"/>
          <w:sz w:val="24"/>
          <w:szCs w:val="24"/>
          <w:rtl/>
        </w:rPr>
        <w:t xml:space="preserve">ميزة </w:t>
      </w:r>
      <w:r w:rsidR="00477A50" w:rsidRPr="00320017">
        <w:rPr>
          <w:rFonts w:cstheme="minorHAnsi"/>
          <w:sz w:val="24"/>
          <w:szCs w:val="24"/>
          <w:rtl/>
        </w:rPr>
        <w:t>إلغاء الأصوات القريبة وتضخيمها</w:t>
      </w:r>
      <w:r w:rsidR="002327A0" w:rsidRPr="00320017">
        <w:rPr>
          <w:rStyle w:val="FootnoteReference"/>
          <w:rFonts w:cstheme="minorHAnsi"/>
          <w:sz w:val="24"/>
          <w:szCs w:val="24"/>
          <w:rtl/>
        </w:rPr>
        <w:footnoteReference w:id="3"/>
      </w:r>
      <w:r w:rsidR="00477A50" w:rsidRPr="00320017">
        <w:rPr>
          <w:rFonts w:cstheme="minorHAnsi"/>
          <w:sz w:val="24"/>
          <w:szCs w:val="24"/>
          <w:rtl/>
        </w:rPr>
        <w:t xml:space="preserve">. </w:t>
      </w:r>
      <w:r w:rsidR="002327A0" w:rsidRPr="00320017">
        <w:rPr>
          <w:rFonts w:cstheme="minorHAnsi"/>
          <w:sz w:val="24"/>
          <w:szCs w:val="24"/>
          <w:rtl/>
        </w:rPr>
        <w:t xml:space="preserve">كما تتمكن السماعات المتطورة من </w:t>
      </w:r>
      <w:r w:rsidR="00477A50" w:rsidRPr="00320017">
        <w:rPr>
          <w:rFonts w:cstheme="minorHAnsi"/>
          <w:sz w:val="24"/>
          <w:szCs w:val="24"/>
          <w:rtl/>
        </w:rPr>
        <w:t xml:space="preserve">إيقاف تشغيل الموسيقى </w:t>
      </w:r>
      <w:r w:rsidR="002327A0" w:rsidRPr="00320017">
        <w:rPr>
          <w:rFonts w:cstheme="minorHAnsi"/>
          <w:sz w:val="24"/>
          <w:szCs w:val="24"/>
          <w:rtl/>
        </w:rPr>
        <w:t>عندما يبدأ المستخدم بالتحدث</w:t>
      </w:r>
      <w:r w:rsidR="00477A50" w:rsidRPr="00320017">
        <w:rPr>
          <w:rFonts w:cstheme="minorHAnsi"/>
          <w:sz w:val="24"/>
          <w:szCs w:val="24"/>
          <w:rtl/>
        </w:rPr>
        <w:t xml:space="preserve">، حتى </w:t>
      </w:r>
      <w:r w:rsidR="002327A0" w:rsidRPr="00320017">
        <w:rPr>
          <w:rFonts w:cstheme="minorHAnsi"/>
          <w:sz w:val="24"/>
          <w:szCs w:val="24"/>
          <w:rtl/>
        </w:rPr>
        <w:t>عند استخدام ميزة</w:t>
      </w:r>
      <w:r w:rsidR="00477A50" w:rsidRPr="00320017">
        <w:rPr>
          <w:rFonts w:cstheme="minorHAnsi"/>
          <w:sz w:val="24"/>
          <w:szCs w:val="24"/>
          <w:rtl/>
        </w:rPr>
        <w:t xml:space="preserve"> الصوت المحيط</w:t>
      </w:r>
      <w:r w:rsidR="002327A0" w:rsidRPr="00320017">
        <w:rPr>
          <w:rFonts w:cstheme="minorHAnsi"/>
          <w:sz w:val="24"/>
          <w:szCs w:val="24"/>
          <w:rtl/>
        </w:rPr>
        <w:t>ي</w:t>
      </w:r>
      <w:r w:rsidR="00477A50" w:rsidRPr="00320017">
        <w:rPr>
          <w:rFonts w:cstheme="minorHAnsi"/>
          <w:sz w:val="24"/>
          <w:szCs w:val="24"/>
          <w:rtl/>
        </w:rPr>
        <w:t xml:space="preserve"> أو إيقاف تشغيل ميزة </w:t>
      </w:r>
      <w:r w:rsidR="00477A50" w:rsidRPr="00320017">
        <w:rPr>
          <w:rFonts w:cstheme="minorHAnsi"/>
          <w:sz w:val="24"/>
          <w:szCs w:val="24"/>
        </w:rPr>
        <w:t>ANC</w:t>
      </w:r>
      <w:r w:rsidR="00477A50" w:rsidRPr="00320017">
        <w:rPr>
          <w:rFonts w:cstheme="minorHAnsi"/>
          <w:sz w:val="24"/>
          <w:szCs w:val="24"/>
          <w:rtl/>
        </w:rPr>
        <w:t xml:space="preserve">. </w:t>
      </w:r>
      <w:r w:rsidR="002327A0" w:rsidRPr="00320017">
        <w:rPr>
          <w:rFonts w:cstheme="minorHAnsi"/>
          <w:sz w:val="24"/>
          <w:szCs w:val="24"/>
          <w:rtl/>
        </w:rPr>
        <w:t xml:space="preserve">وعلى هذا الأساس توفر هذه </w:t>
      </w:r>
      <w:r w:rsidR="00477A50" w:rsidRPr="00320017">
        <w:rPr>
          <w:rFonts w:cstheme="minorHAnsi"/>
          <w:sz w:val="24"/>
          <w:szCs w:val="24"/>
          <w:rtl/>
        </w:rPr>
        <w:t xml:space="preserve">التقنية </w:t>
      </w:r>
      <w:r w:rsidR="002327A0" w:rsidRPr="00320017">
        <w:rPr>
          <w:rFonts w:cstheme="minorHAnsi"/>
          <w:sz w:val="24"/>
          <w:szCs w:val="24"/>
          <w:rtl/>
        </w:rPr>
        <w:t xml:space="preserve">للمستخدمين القدرة على </w:t>
      </w:r>
      <w:r w:rsidR="00477A50" w:rsidRPr="00320017">
        <w:rPr>
          <w:rFonts w:cstheme="minorHAnsi"/>
          <w:sz w:val="24"/>
          <w:szCs w:val="24"/>
          <w:rtl/>
        </w:rPr>
        <w:t>الا</w:t>
      </w:r>
      <w:r w:rsidR="002327A0" w:rsidRPr="00320017">
        <w:rPr>
          <w:rFonts w:cstheme="minorHAnsi"/>
          <w:sz w:val="24"/>
          <w:szCs w:val="24"/>
          <w:rtl/>
        </w:rPr>
        <w:t xml:space="preserve">ستماع </w:t>
      </w:r>
      <w:r w:rsidR="00320017" w:rsidRPr="00320017">
        <w:rPr>
          <w:rFonts w:cstheme="minorHAnsi"/>
          <w:sz w:val="24"/>
          <w:szCs w:val="24"/>
          <w:rtl/>
        </w:rPr>
        <w:t xml:space="preserve">لموسيقاهم المفضلة، </w:t>
      </w:r>
      <w:r w:rsidR="002327A0" w:rsidRPr="00320017">
        <w:rPr>
          <w:rFonts w:cstheme="minorHAnsi"/>
          <w:sz w:val="24"/>
          <w:szCs w:val="24"/>
          <w:rtl/>
        </w:rPr>
        <w:t xml:space="preserve">والتواصل بشكل أكثر فاعلية، </w:t>
      </w:r>
      <w:r w:rsidR="00320017" w:rsidRPr="00320017">
        <w:rPr>
          <w:rFonts w:cstheme="minorHAnsi"/>
          <w:sz w:val="24"/>
          <w:szCs w:val="24"/>
          <w:rtl/>
        </w:rPr>
        <w:t>ما يجعل</w:t>
      </w:r>
      <w:r w:rsidR="002327A0" w:rsidRPr="00320017">
        <w:rPr>
          <w:rFonts w:cstheme="minorHAnsi"/>
          <w:sz w:val="24"/>
          <w:szCs w:val="24"/>
          <w:rtl/>
        </w:rPr>
        <w:t xml:space="preserve"> سماعات</w:t>
      </w:r>
      <w:r w:rsidR="00477A50" w:rsidRPr="00320017">
        <w:rPr>
          <w:rFonts w:cstheme="minorHAnsi"/>
          <w:sz w:val="24"/>
          <w:szCs w:val="24"/>
          <w:rtl/>
        </w:rPr>
        <w:t xml:space="preserve"> </w:t>
      </w:r>
      <w:r w:rsidR="00477A50" w:rsidRPr="00320017">
        <w:rPr>
          <w:rFonts w:cstheme="minorHAnsi"/>
          <w:sz w:val="24"/>
          <w:szCs w:val="24"/>
        </w:rPr>
        <w:t>Galaxy Buds Pro</w:t>
      </w:r>
      <w:r w:rsidR="00477A50" w:rsidRPr="00320017">
        <w:rPr>
          <w:rFonts w:cstheme="minorHAnsi"/>
          <w:sz w:val="24"/>
          <w:szCs w:val="24"/>
          <w:rtl/>
        </w:rPr>
        <w:t xml:space="preserve"> الأداة المثالية للاستخدام اليومي.</w:t>
      </w:r>
    </w:p>
    <w:p w14:paraId="4F7518FD" w14:textId="77777777" w:rsidR="00E95009" w:rsidRPr="00320017" w:rsidRDefault="00E95009" w:rsidP="00E95009">
      <w:pPr>
        <w:pStyle w:val="NoSpacing"/>
        <w:jc w:val="both"/>
        <w:rPr>
          <w:rFonts w:cstheme="minorHAnsi"/>
          <w:sz w:val="24"/>
          <w:szCs w:val="24"/>
        </w:rPr>
      </w:pPr>
    </w:p>
    <w:p w14:paraId="346E2EDB" w14:textId="624A55EF" w:rsidR="002327A0" w:rsidRPr="00320017" w:rsidRDefault="002327A0" w:rsidP="002327A0">
      <w:pPr>
        <w:pStyle w:val="NoSpacing"/>
        <w:bidi/>
        <w:jc w:val="both"/>
        <w:rPr>
          <w:rFonts w:cstheme="minorHAnsi"/>
          <w:b/>
          <w:bCs/>
          <w:sz w:val="24"/>
          <w:szCs w:val="24"/>
          <w:rtl/>
          <w:lang w:val="en-US" w:eastAsia="ko-KR" w:bidi="ar-AE"/>
        </w:rPr>
      </w:pPr>
      <w:r w:rsidRPr="00320017">
        <w:rPr>
          <w:rFonts w:cstheme="minorHAnsi"/>
          <w:b/>
          <w:bCs/>
          <w:sz w:val="24"/>
          <w:szCs w:val="24"/>
          <w:rtl/>
          <w:lang w:eastAsia="ko-KR"/>
        </w:rPr>
        <w:t xml:space="preserve">تجربة </w:t>
      </w:r>
      <w:r w:rsidRPr="00320017">
        <w:rPr>
          <w:rFonts w:cstheme="minorHAnsi"/>
          <w:b/>
          <w:bCs/>
          <w:sz w:val="24"/>
          <w:szCs w:val="24"/>
          <w:lang w:val="en-US" w:eastAsia="ko-KR"/>
        </w:rPr>
        <w:t>Galaxy</w:t>
      </w:r>
      <w:r w:rsidRPr="00320017">
        <w:rPr>
          <w:rFonts w:cstheme="minorHAnsi"/>
          <w:b/>
          <w:bCs/>
          <w:sz w:val="24"/>
          <w:szCs w:val="24"/>
          <w:rtl/>
          <w:lang w:val="en-US" w:eastAsia="ko-KR" w:bidi="ar-AE"/>
        </w:rPr>
        <w:t xml:space="preserve"> أكثر سلاسة من أي وقت مضى</w:t>
      </w:r>
    </w:p>
    <w:p w14:paraId="02084ED2" w14:textId="338CA8D8" w:rsidR="002327A0" w:rsidRPr="00320017" w:rsidRDefault="005F6FF7" w:rsidP="0091754F">
      <w:pPr>
        <w:pStyle w:val="NoSpacing"/>
        <w:bidi/>
        <w:jc w:val="both"/>
        <w:rPr>
          <w:rFonts w:cstheme="minorHAnsi"/>
          <w:sz w:val="24"/>
          <w:szCs w:val="24"/>
          <w:rtl/>
          <w:lang w:eastAsia="ko-KR"/>
        </w:rPr>
      </w:pPr>
      <w:r w:rsidRPr="00320017">
        <w:rPr>
          <w:rFonts w:cstheme="minorHAnsi"/>
          <w:sz w:val="24"/>
          <w:szCs w:val="24"/>
          <w:rtl/>
          <w:lang w:eastAsia="ko-KR"/>
        </w:rPr>
        <w:t xml:space="preserve">تعتبر سماعات </w:t>
      </w:r>
      <w:r w:rsidRPr="00320017">
        <w:rPr>
          <w:rFonts w:cstheme="minorHAnsi"/>
          <w:sz w:val="24"/>
          <w:szCs w:val="24"/>
        </w:rPr>
        <w:t xml:space="preserve">Galaxy Buds Pro </w:t>
      </w:r>
      <w:r w:rsidRPr="00320017">
        <w:rPr>
          <w:rFonts w:cstheme="minorHAnsi"/>
          <w:sz w:val="24"/>
          <w:szCs w:val="24"/>
          <w:rtl/>
          <w:lang w:bidi="ar-AE"/>
        </w:rPr>
        <w:t xml:space="preserve"> </w:t>
      </w:r>
      <w:r w:rsidR="002327A0" w:rsidRPr="00320017">
        <w:rPr>
          <w:rFonts w:cstheme="minorHAnsi"/>
          <w:sz w:val="24"/>
          <w:szCs w:val="24"/>
          <w:rtl/>
          <w:lang w:eastAsia="ko-KR"/>
        </w:rPr>
        <w:t>امتداد</w:t>
      </w:r>
      <w:r w:rsidRPr="00320017">
        <w:rPr>
          <w:rFonts w:cstheme="minorHAnsi"/>
          <w:sz w:val="24"/>
          <w:szCs w:val="24"/>
          <w:rtl/>
          <w:lang w:eastAsia="ko-KR"/>
        </w:rPr>
        <w:t>اً</w:t>
      </w:r>
      <w:r w:rsidR="002327A0" w:rsidRPr="00320017">
        <w:rPr>
          <w:rFonts w:cstheme="minorHAnsi"/>
          <w:sz w:val="24"/>
          <w:szCs w:val="24"/>
          <w:rtl/>
          <w:lang w:eastAsia="ko-KR"/>
        </w:rPr>
        <w:t xml:space="preserve"> </w:t>
      </w:r>
      <w:r w:rsidRPr="00320017">
        <w:rPr>
          <w:rFonts w:cstheme="minorHAnsi"/>
          <w:sz w:val="24"/>
          <w:szCs w:val="24"/>
          <w:rtl/>
          <w:lang w:eastAsia="ko-KR"/>
        </w:rPr>
        <w:t xml:space="preserve">لمنظومة أجهزة </w:t>
      </w:r>
      <w:r w:rsidRPr="00320017">
        <w:rPr>
          <w:rFonts w:cstheme="minorHAnsi"/>
          <w:sz w:val="24"/>
          <w:szCs w:val="24"/>
          <w:lang w:val="en-US" w:eastAsia="ko-KR"/>
        </w:rPr>
        <w:t>Galaxy</w:t>
      </w:r>
      <w:r w:rsidRPr="00320017">
        <w:rPr>
          <w:rFonts w:cstheme="minorHAnsi"/>
          <w:sz w:val="24"/>
          <w:szCs w:val="24"/>
          <w:rtl/>
          <w:lang w:val="en-US" w:eastAsia="ko-KR" w:bidi="ar-AE"/>
        </w:rPr>
        <w:t xml:space="preserve"> المتطورة</w:t>
      </w:r>
      <w:r w:rsidRPr="00320017">
        <w:rPr>
          <w:rFonts w:cstheme="minorHAnsi"/>
          <w:sz w:val="24"/>
          <w:szCs w:val="24"/>
          <w:rtl/>
          <w:lang w:eastAsia="ko-KR"/>
        </w:rPr>
        <w:t xml:space="preserve"> – التي تعتبر أكثر سماعات الأذن سلاسة</w:t>
      </w:r>
      <w:r w:rsidR="00320017" w:rsidRPr="00320017">
        <w:rPr>
          <w:rFonts w:cstheme="minorHAnsi"/>
          <w:sz w:val="24"/>
          <w:szCs w:val="24"/>
          <w:rtl/>
          <w:lang w:eastAsia="ko-KR"/>
        </w:rPr>
        <w:t xml:space="preserve"> حتى الآ</w:t>
      </w:r>
      <w:r w:rsidRPr="00320017">
        <w:rPr>
          <w:rFonts w:cstheme="minorHAnsi"/>
          <w:sz w:val="24"/>
          <w:szCs w:val="24"/>
          <w:rtl/>
          <w:lang w:eastAsia="ko-KR"/>
        </w:rPr>
        <w:t xml:space="preserve">ن. </w:t>
      </w:r>
      <w:r w:rsidR="00320017" w:rsidRPr="00320017">
        <w:rPr>
          <w:rFonts w:cstheme="minorHAnsi"/>
          <w:sz w:val="24"/>
          <w:szCs w:val="24"/>
          <w:rtl/>
          <w:lang w:eastAsia="ko-KR"/>
        </w:rPr>
        <w:t xml:space="preserve">وقد </w:t>
      </w:r>
      <w:r w:rsidRPr="00320017">
        <w:rPr>
          <w:rFonts w:cstheme="minorHAnsi"/>
          <w:sz w:val="24"/>
          <w:szCs w:val="24"/>
          <w:rtl/>
          <w:lang w:eastAsia="ko-KR"/>
        </w:rPr>
        <w:t>بات بإمكان المستخدمين ربط</w:t>
      </w:r>
      <w:r w:rsidR="002327A0" w:rsidRPr="00320017">
        <w:rPr>
          <w:rFonts w:cstheme="minorHAnsi"/>
          <w:sz w:val="24"/>
          <w:szCs w:val="24"/>
          <w:rtl/>
          <w:lang w:eastAsia="ko-KR"/>
        </w:rPr>
        <w:t xml:space="preserve"> سماعات الأذن </w:t>
      </w:r>
      <w:r w:rsidRPr="00320017">
        <w:rPr>
          <w:rFonts w:cstheme="minorHAnsi"/>
          <w:sz w:val="24"/>
          <w:szCs w:val="24"/>
          <w:rtl/>
          <w:lang w:eastAsia="ko-KR"/>
        </w:rPr>
        <w:t>تلقائياً ب</w:t>
      </w:r>
      <w:r w:rsidR="002327A0" w:rsidRPr="00320017">
        <w:rPr>
          <w:rFonts w:cstheme="minorHAnsi"/>
          <w:sz w:val="24"/>
          <w:szCs w:val="24"/>
          <w:rtl/>
          <w:lang w:eastAsia="ko-KR"/>
        </w:rPr>
        <w:t xml:space="preserve">الهواتف الذكية والأجهزة اللوحية </w:t>
      </w:r>
      <w:r w:rsidRPr="00320017">
        <w:rPr>
          <w:rFonts w:cstheme="minorHAnsi"/>
          <w:sz w:val="24"/>
          <w:szCs w:val="24"/>
          <w:rtl/>
          <w:lang w:eastAsia="ko-KR"/>
        </w:rPr>
        <w:t xml:space="preserve">من </w:t>
      </w:r>
      <w:r w:rsidRPr="00320017">
        <w:rPr>
          <w:rFonts w:cstheme="minorHAnsi"/>
          <w:sz w:val="24"/>
          <w:szCs w:val="24"/>
          <w:lang w:val="en-US" w:eastAsia="ko-KR"/>
        </w:rPr>
        <w:t>Galaxy</w:t>
      </w:r>
      <w:r w:rsidRPr="00320017">
        <w:rPr>
          <w:rFonts w:cstheme="minorHAnsi"/>
          <w:sz w:val="24"/>
          <w:szCs w:val="24"/>
          <w:rtl/>
          <w:lang w:val="en-US" w:eastAsia="ko-KR" w:bidi="ar-AE"/>
        </w:rPr>
        <w:t xml:space="preserve"> بحسب استخداماتهم </w:t>
      </w:r>
      <w:r w:rsidRPr="00320017">
        <w:rPr>
          <w:rFonts w:cstheme="minorHAnsi"/>
          <w:sz w:val="24"/>
          <w:szCs w:val="24"/>
          <w:rtl/>
          <w:lang w:eastAsia="ko-KR"/>
        </w:rPr>
        <w:t>–</w:t>
      </w:r>
      <w:r w:rsidR="002327A0" w:rsidRPr="00320017">
        <w:rPr>
          <w:rFonts w:cstheme="minorHAnsi"/>
          <w:sz w:val="24"/>
          <w:szCs w:val="24"/>
          <w:rtl/>
          <w:lang w:eastAsia="ko-KR"/>
        </w:rPr>
        <w:t xml:space="preserve"> </w:t>
      </w:r>
      <w:r w:rsidRPr="00320017">
        <w:rPr>
          <w:rFonts w:cstheme="minorHAnsi"/>
          <w:sz w:val="24"/>
          <w:szCs w:val="24"/>
          <w:rtl/>
          <w:lang w:eastAsia="ko-KR"/>
        </w:rPr>
        <w:t>دون الحاجة للتبديل فيما بينها يدوياً</w:t>
      </w:r>
      <w:r w:rsidRPr="00320017">
        <w:rPr>
          <w:rStyle w:val="FootnoteReference"/>
          <w:rFonts w:cstheme="minorHAnsi"/>
          <w:sz w:val="24"/>
          <w:szCs w:val="24"/>
          <w:rtl/>
          <w:lang w:eastAsia="ko-KR"/>
        </w:rPr>
        <w:footnoteReference w:id="4"/>
      </w:r>
      <w:r w:rsidR="002327A0" w:rsidRPr="00320017">
        <w:rPr>
          <w:rFonts w:cstheme="minorHAnsi"/>
          <w:sz w:val="24"/>
          <w:szCs w:val="24"/>
          <w:rtl/>
          <w:lang w:eastAsia="ko-KR"/>
        </w:rPr>
        <w:t xml:space="preserve">. على </w:t>
      </w:r>
      <w:r w:rsidR="0091754F" w:rsidRPr="00320017">
        <w:rPr>
          <w:rFonts w:cstheme="minorHAnsi"/>
          <w:sz w:val="24"/>
          <w:szCs w:val="24"/>
          <w:rtl/>
          <w:lang w:eastAsia="ko-KR"/>
        </w:rPr>
        <w:t xml:space="preserve">سبيل المثال، إذا تلقى المستخدم اتصالاً على هاتف </w:t>
      </w:r>
      <w:r w:rsidR="0091754F" w:rsidRPr="00320017">
        <w:rPr>
          <w:rFonts w:cstheme="minorHAnsi"/>
          <w:sz w:val="24"/>
          <w:szCs w:val="24"/>
          <w:lang w:val="en-US" w:eastAsia="ko-KR"/>
        </w:rPr>
        <w:t>Galaxy S21</w:t>
      </w:r>
      <w:r w:rsidR="0091754F" w:rsidRPr="00320017">
        <w:rPr>
          <w:rFonts w:cstheme="minorHAnsi"/>
          <w:sz w:val="24"/>
          <w:szCs w:val="24"/>
          <w:rtl/>
          <w:lang w:val="en-US" w:eastAsia="ko-KR" w:bidi="ar-AE"/>
        </w:rPr>
        <w:t xml:space="preserve"> بينما</w:t>
      </w:r>
      <w:r w:rsidR="0091754F" w:rsidRPr="00320017">
        <w:rPr>
          <w:rFonts w:cstheme="minorHAnsi"/>
          <w:sz w:val="24"/>
          <w:szCs w:val="24"/>
          <w:rtl/>
          <w:lang w:eastAsia="ko-KR"/>
        </w:rPr>
        <w:t xml:space="preserve"> يشاهد محتوى </w:t>
      </w:r>
      <w:r w:rsidR="002327A0" w:rsidRPr="00320017">
        <w:rPr>
          <w:rFonts w:cstheme="minorHAnsi"/>
          <w:sz w:val="24"/>
          <w:szCs w:val="24"/>
          <w:rtl/>
          <w:lang w:eastAsia="ko-KR"/>
        </w:rPr>
        <w:t xml:space="preserve">فيديو على </w:t>
      </w:r>
      <w:r w:rsidR="0091754F" w:rsidRPr="00320017">
        <w:rPr>
          <w:rFonts w:cstheme="minorHAnsi"/>
          <w:sz w:val="24"/>
          <w:szCs w:val="24"/>
          <w:rtl/>
          <w:lang w:eastAsia="ko-KR"/>
        </w:rPr>
        <w:t>جهاز</w:t>
      </w:r>
      <w:r w:rsidR="002327A0" w:rsidRPr="00320017">
        <w:rPr>
          <w:rFonts w:cstheme="minorHAnsi"/>
          <w:sz w:val="24"/>
          <w:szCs w:val="24"/>
          <w:lang w:eastAsia="ko-KR"/>
        </w:rPr>
        <w:t xml:space="preserve"> S7 </w:t>
      </w:r>
      <w:r w:rsidR="0091754F" w:rsidRPr="00320017">
        <w:rPr>
          <w:rFonts w:cstheme="minorHAnsi"/>
          <w:sz w:val="24"/>
          <w:szCs w:val="24"/>
          <w:rtl/>
          <w:lang w:eastAsia="ko-KR"/>
        </w:rPr>
        <w:t>اللوحي</w:t>
      </w:r>
      <w:r w:rsidR="002327A0" w:rsidRPr="00320017">
        <w:rPr>
          <w:rFonts w:cstheme="minorHAnsi"/>
          <w:sz w:val="24"/>
          <w:szCs w:val="24"/>
          <w:rtl/>
          <w:lang w:eastAsia="ko-KR"/>
        </w:rPr>
        <w:t xml:space="preserve">، </w:t>
      </w:r>
      <w:r w:rsidR="0091754F" w:rsidRPr="00320017">
        <w:rPr>
          <w:rFonts w:cstheme="minorHAnsi"/>
          <w:sz w:val="24"/>
          <w:szCs w:val="24"/>
          <w:rtl/>
          <w:lang w:eastAsia="ko-KR"/>
        </w:rPr>
        <w:t>ستقوم ميزة التبديل التلقائي ب</w:t>
      </w:r>
      <w:r w:rsidR="002327A0" w:rsidRPr="00320017">
        <w:rPr>
          <w:rFonts w:cstheme="minorHAnsi"/>
          <w:sz w:val="24"/>
          <w:szCs w:val="24"/>
          <w:rtl/>
          <w:lang w:eastAsia="ko-KR"/>
        </w:rPr>
        <w:t xml:space="preserve">إيقاف الفيديو </w:t>
      </w:r>
      <w:r w:rsidR="0091754F" w:rsidRPr="00320017">
        <w:rPr>
          <w:rFonts w:cstheme="minorHAnsi"/>
          <w:sz w:val="24"/>
          <w:szCs w:val="24"/>
          <w:rtl/>
          <w:lang w:eastAsia="ko-KR"/>
        </w:rPr>
        <w:t xml:space="preserve">وتمكينه من الإجابة </w:t>
      </w:r>
      <w:r w:rsidR="002327A0" w:rsidRPr="00320017">
        <w:rPr>
          <w:rFonts w:cstheme="minorHAnsi"/>
          <w:sz w:val="24"/>
          <w:szCs w:val="24"/>
          <w:rtl/>
          <w:lang w:eastAsia="ko-KR"/>
        </w:rPr>
        <w:t xml:space="preserve">على الهاتف باستخدام </w:t>
      </w:r>
      <w:r w:rsidR="0091754F" w:rsidRPr="00320017">
        <w:rPr>
          <w:rFonts w:cstheme="minorHAnsi"/>
          <w:sz w:val="24"/>
          <w:szCs w:val="24"/>
        </w:rPr>
        <w:t>Galaxy Buds Pro</w:t>
      </w:r>
      <w:r w:rsidR="002327A0" w:rsidRPr="00320017">
        <w:rPr>
          <w:rFonts w:cstheme="minorHAnsi"/>
          <w:sz w:val="24"/>
          <w:szCs w:val="24"/>
          <w:rtl/>
          <w:lang w:eastAsia="ko-KR"/>
        </w:rPr>
        <w:t xml:space="preserve">. وبمجرد </w:t>
      </w:r>
      <w:r w:rsidR="0091754F" w:rsidRPr="00320017">
        <w:rPr>
          <w:rFonts w:cstheme="minorHAnsi"/>
          <w:sz w:val="24"/>
          <w:szCs w:val="24"/>
          <w:rtl/>
          <w:lang w:eastAsia="ko-KR"/>
        </w:rPr>
        <w:t xml:space="preserve">انتهاء الاتصال، ستقوم سماعات الأذن بالانتقال إلى </w:t>
      </w:r>
      <w:r w:rsidR="002327A0" w:rsidRPr="00320017">
        <w:rPr>
          <w:rFonts w:cstheme="minorHAnsi"/>
          <w:sz w:val="24"/>
          <w:szCs w:val="24"/>
          <w:rtl/>
          <w:lang w:eastAsia="ko-KR"/>
        </w:rPr>
        <w:t xml:space="preserve"> </w:t>
      </w:r>
      <w:r w:rsidR="0091754F" w:rsidRPr="00320017">
        <w:rPr>
          <w:rFonts w:cstheme="minorHAnsi"/>
          <w:sz w:val="24"/>
          <w:szCs w:val="24"/>
          <w:rtl/>
          <w:lang w:eastAsia="ko-KR"/>
        </w:rPr>
        <w:t>الجهاز اللوحي، وتشغيل الفيديو</w:t>
      </w:r>
      <w:r w:rsidR="002327A0" w:rsidRPr="00320017">
        <w:rPr>
          <w:rFonts w:cstheme="minorHAnsi"/>
          <w:sz w:val="24"/>
          <w:szCs w:val="24"/>
          <w:rtl/>
          <w:lang w:eastAsia="ko-KR"/>
        </w:rPr>
        <w:t xml:space="preserve">، </w:t>
      </w:r>
      <w:r w:rsidR="0091754F" w:rsidRPr="00320017">
        <w:rPr>
          <w:rFonts w:cstheme="minorHAnsi"/>
          <w:sz w:val="24"/>
          <w:szCs w:val="24"/>
          <w:rtl/>
          <w:lang w:eastAsia="ko-KR"/>
        </w:rPr>
        <w:t>مع تمكين المستخدم من سماع الصوت مجدداً.</w:t>
      </w:r>
    </w:p>
    <w:p w14:paraId="24BCFACB" w14:textId="78AE28DD" w:rsidR="0091754F" w:rsidRPr="00320017" w:rsidRDefault="0091754F" w:rsidP="00E95009">
      <w:pPr>
        <w:pStyle w:val="NoSpacing"/>
        <w:jc w:val="both"/>
        <w:rPr>
          <w:rFonts w:cstheme="minorHAnsi"/>
          <w:sz w:val="24"/>
          <w:szCs w:val="24"/>
          <w:rtl/>
          <w:lang w:eastAsia="ko-KR"/>
        </w:rPr>
      </w:pPr>
    </w:p>
    <w:p w14:paraId="307D7851" w14:textId="34EA55AC" w:rsidR="0091754F" w:rsidRPr="00320017" w:rsidRDefault="0091754F" w:rsidP="009E6EF2">
      <w:pPr>
        <w:pStyle w:val="NoSpacing"/>
        <w:bidi/>
        <w:jc w:val="both"/>
        <w:rPr>
          <w:rFonts w:cstheme="minorHAnsi"/>
          <w:sz w:val="24"/>
          <w:szCs w:val="24"/>
          <w:rtl/>
          <w:lang w:val="en-US" w:eastAsia="ko-KR" w:bidi="ar-AE"/>
        </w:rPr>
      </w:pPr>
      <w:r w:rsidRPr="00320017">
        <w:rPr>
          <w:rFonts w:cstheme="minorHAnsi"/>
          <w:sz w:val="24"/>
          <w:szCs w:val="24"/>
          <w:rtl/>
          <w:lang w:eastAsia="ko-KR"/>
        </w:rPr>
        <w:t>وتوسع سماعات</w:t>
      </w:r>
      <w:r w:rsidRPr="00320017">
        <w:rPr>
          <w:rFonts w:cstheme="minorHAnsi"/>
          <w:sz w:val="24"/>
          <w:szCs w:val="24"/>
          <w:lang w:eastAsia="ko-KR"/>
        </w:rPr>
        <w:t xml:space="preserve">Galaxy Buds Pro </w:t>
      </w:r>
      <w:r w:rsidRPr="00320017">
        <w:rPr>
          <w:rFonts w:cstheme="minorHAnsi"/>
          <w:sz w:val="24"/>
          <w:szCs w:val="24"/>
          <w:rtl/>
          <w:lang w:eastAsia="ko-KR"/>
        </w:rPr>
        <w:t xml:space="preserve"> نطاق التجارب الصوتية عبر تعزيز التواصل مع أجهزة </w:t>
      </w:r>
      <w:r w:rsidRPr="00320017">
        <w:rPr>
          <w:rFonts w:cstheme="minorHAnsi"/>
          <w:sz w:val="24"/>
          <w:szCs w:val="24"/>
          <w:lang w:eastAsia="ko-KR"/>
        </w:rPr>
        <w:t>Galaxy</w:t>
      </w:r>
      <w:r w:rsidRPr="00320017">
        <w:rPr>
          <w:rFonts w:cstheme="minorHAnsi"/>
          <w:sz w:val="24"/>
          <w:szCs w:val="24"/>
          <w:rtl/>
          <w:lang w:eastAsia="ko-KR" w:bidi="ar-AE"/>
        </w:rPr>
        <w:t xml:space="preserve"> المتنوعة</w:t>
      </w:r>
      <w:r w:rsidRPr="00320017">
        <w:rPr>
          <w:rFonts w:cstheme="minorHAnsi"/>
          <w:sz w:val="24"/>
          <w:szCs w:val="24"/>
          <w:rtl/>
          <w:lang w:eastAsia="ko-KR"/>
        </w:rPr>
        <w:t xml:space="preserve">- لاسيما هاتف </w:t>
      </w:r>
      <w:r w:rsidRPr="00320017">
        <w:rPr>
          <w:rFonts w:cstheme="minorHAnsi"/>
          <w:sz w:val="24"/>
          <w:szCs w:val="24"/>
          <w:lang w:val="en-US" w:eastAsia="ko-KR"/>
        </w:rPr>
        <w:t>Galaxy S21</w:t>
      </w:r>
      <w:r w:rsidRPr="00320017">
        <w:rPr>
          <w:rFonts w:cstheme="minorHAnsi"/>
          <w:sz w:val="24"/>
          <w:szCs w:val="24"/>
          <w:rtl/>
          <w:lang w:val="en-US" w:eastAsia="ko-KR" w:bidi="ar-AE"/>
        </w:rPr>
        <w:t xml:space="preserve">، </w:t>
      </w:r>
      <w:r w:rsidR="00320017" w:rsidRPr="00320017">
        <w:rPr>
          <w:rFonts w:cstheme="minorHAnsi"/>
          <w:sz w:val="24"/>
          <w:szCs w:val="24"/>
          <w:rtl/>
          <w:lang w:eastAsia="ko-KR"/>
        </w:rPr>
        <w:t>بالإضافة إلى ميزة</w:t>
      </w:r>
      <w:r w:rsidRPr="00320017">
        <w:rPr>
          <w:rFonts w:cstheme="minorHAnsi"/>
          <w:sz w:val="24"/>
          <w:szCs w:val="24"/>
          <w:rtl/>
          <w:lang w:eastAsia="ko-KR"/>
        </w:rPr>
        <w:t xml:space="preserve"> الصوت الواقعي والغامر عند مشاهدة مقاطع الفيديو عبر هاتف سامسونج أو جهاز لوحي باستخدام 360</w:t>
      </w:r>
      <w:r w:rsidRPr="00320017">
        <w:rPr>
          <w:rFonts w:cstheme="minorHAnsi"/>
          <w:sz w:val="24"/>
          <w:szCs w:val="24"/>
          <w:lang w:eastAsia="ko-KR"/>
        </w:rPr>
        <w:t xml:space="preserve"> Audio </w:t>
      </w:r>
      <w:r w:rsidR="00320017" w:rsidRPr="00320017">
        <w:rPr>
          <w:rFonts w:cstheme="minorHAnsi"/>
          <w:sz w:val="24"/>
          <w:szCs w:val="24"/>
          <w:rtl/>
          <w:lang w:eastAsia="ko-KR"/>
        </w:rPr>
        <w:t>و</w:t>
      </w:r>
      <w:r w:rsidRPr="00320017">
        <w:rPr>
          <w:rFonts w:cstheme="minorHAnsi"/>
          <w:sz w:val="24"/>
          <w:szCs w:val="24"/>
          <w:rtl/>
          <w:lang w:eastAsia="ko-KR"/>
        </w:rPr>
        <w:t xml:space="preserve">بتقنية </w:t>
      </w:r>
      <w:r w:rsidRPr="00320017">
        <w:rPr>
          <w:rFonts w:cstheme="minorHAnsi"/>
          <w:sz w:val="24"/>
          <w:szCs w:val="24"/>
          <w:lang w:eastAsia="ko-KR"/>
        </w:rPr>
        <w:t>Dolby Head Tracking</w:t>
      </w:r>
      <w:r w:rsidR="00911E8E" w:rsidRPr="00320017">
        <w:rPr>
          <w:rStyle w:val="FootnoteReference"/>
          <w:rFonts w:cstheme="minorHAnsi"/>
          <w:sz w:val="24"/>
          <w:szCs w:val="24"/>
          <w:lang w:eastAsia="ko-KR"/>
        </w:rPr>
        <w:footnoteReference w:id="5"/>
      </w:r>
      <w:r w:rsidRPr="00320017">
        <w:rPr>
          <w:rFonts w:cstheme="minorHAnsi"/>
          <w:sz w:val="24"/>
          <w:szCs w:val="24"/>
          <w:rtl/>
          <w:lang w:eastAsia="ko-KR"/>
        </w:rPr>
        <w:t xml:space="preserve">، لتعزيز تواصل المستخدمين مع محيطهم. وسيتمكن مدونو الفيديو، </w:t>
      </w:r>
      <w:r w:rsidR="00911E8E" w:rsidRPr="00320017">
        <w:rPr>
          <w:rFonts w:cstheme="minorHAnsi"/>
          <w:sz w:val="24"/>
          <w:szCs w:val="24"/>
          <w:rtl/>
          <w:lang w:eastAsia="ko-KR"/>
        </w:rPr>
        <w:t xml:space="preserve">من تعريف السماعات على أصواتهم </w:t>
      </w:r>
      <w:r w:rsidRPr="00320017">
        <w:rPr>
          <w:rFonts w:cstheme="minorHAnsi"/>
          <w:sz w:val="24"/>
          <w:szCs w:val="24"/>
          <w:rtl/>
          <w:lang w:eastAsia="ko-KR"/>
        </w:rPr>
        <w:t>و</w:t>
      </w:r>
      <w:r w:rsidR="00911E8E" w:rsidRPr="00320017">
        <w:rPr>
          <w:rFonts w:cstheme="minorHAnsi"/>
          <w:sz w:val="24"/>
          <w:szCs w:val="24"/>
          <w:rtl/>
          <w:lang w:eastAsia="ko-KR"/>
        </w:rPr>
        <w:t>أ</w:t>
      </w:r>
      <w:r w:rsidRPr="00320017">
        <w:rPr>
          <w:rFonts w:cstheme="minorHAnsi"/>
          <w:sz w:val="24"/>
          <w:szCs w:val="24"/>
          <w:rtl/>
          <w:lang w:eastAsia="ko-KR"/>
        </w:rPr>
        <w:t>صو</w:t>
      </w:r>
      <w:r w:rsidR="00911E8E" w:rsidRPr="00320017">
        <w:rPr>
          <w:rFonts w:cstheme="minorHAnsi"/>
          <w:sz w:val="24"/>
          <w:szCs w:val="24"/>
          <w:rtl/>
          <w:lang w:eastAsia="ko-KR"/>
        </w:rPr>
        <w:t>ا</w:t>
      </w:r>
      <w:r w:rsidRPr="00320017">
        <w:rPr>
          <w:rFonts w:cstheme="minorHAnsi"/>
          <w:sz w:val="24"/>
          <w:szCs w:val="24"/>
          <w:rtl/>
          <w:lang w:eastAsia="ko-KR"/>
        </w:rPr>
        <w:t>ت المحيط</w:t>
      </w:r>
      <w:r w:rsidR="00911E8E" w:rsidRPr="00320017">
        <w:rPr>
          <w:rFonts w:cstheme="minorHAnsi"/>
          <w:sz w:val="24"/>
          <w:szCs w:val="24"/>
          <w:rtl/>
          <w:lang w:eastAsia="ko-KR"/>
        </w:rPr>
        <w:t xml:space="preserve"> الذي يتواجدون فيه،</w:t>
      </w:r>
      <w:r w:rsidRPr="00320017">
        <w:rPr>
          <w:rFonts w:cstheme="minorHAnsi"/>
          <w:sz w:val="24"/>
          <w:szCs w:val="24"/>
          <w:rtl/>
          <w:lang w:eastAsia="ko-KR"/>
        </w:rPr>
        <w:t xml:space="preserve"> </w:t>
      </w:r>
      <w:r w:rsidR="00911E8E" w:rsidRPr="00320017">
        <w:rPr>
          <w:rFonts w:cstheme="minorHAnsi"/>
          <w:sz w:val="24"/>
          <w:szCs w:val="24"/>
          <w:rtl/>
          <w:lang w:eastAsia="ko-KR"/>
        </w:rPr>
        <w:t xml:space="preserve">عبر </w:t>
      </w:r>
      <w:r w:rsidRPr="00320017">
        <w:rPr>
          <w:rFonts w:cstheme="minorHAnsi"/>
          <w:sz w:val="24"/>
          <w:szCs w:val="24"/>
          <w:rtl/>
          <w:lang w:eastAsia="ko-KR"/>
        </w:rPr>
        <w:t xml:space="preserve">مزامنة </w:t>
      </w:r>
      <w:r w:rsidR="00911E8E" w:rsidRPr="00320017">
        <w:rPr>
          <w:rFonts w:cstheme="minorHAnsi"/>
          <w:sz w:val="24"/>
          <w:szCs w:val="24"/>
          <w:rtl/>
          <w:lang w:eastAsia="ko-KR"/>
        </w:rPr>
        <w:t>ال</w:t>
      </w:r>
      <w:r w:rsidRPr="00320017">
        <w:rPr>
          <w:rFonts w:cstheme="minorHAnsi"/>
          <w:sz w:val="24"/>
          <w:szCs w:val="24"/>
          <w:rtl/>
          <w:lang w:eastAsia="ko-KR"/>
        </w:rPr>
        <w:t xml:space="preserve">ميكروفونات </w:t>
      </w:r>
      <w:r w:rsidR="00911E8E" w:rsidRPr="00320017">
        <w:rPr>
          <w:rFonts w:cstheme="minorHAnsi"/>
          <w:sz w:val="24"/>
          <w:szCs w:val="24"/>
          <w:rtl/>
          <w:lang w:eastAsia="ko-KR"/>
        </w:rPr>
        <w:t>بين سماعات</w:t>
      </w:r>
      <w:r w:rsidR="00911E8E" w:rsidRPr="00320017">
        <w:rPr>
          <w:rFonts w:cstheme="minorHAnsi"/>
          <w:sz w:val="24"/>
          <w:szCs w:val="24"/>
          <w:lang w:eastAsia="ko-KR"/>
        </w:rPr>
        <w:t xml:space="preserve">Galaxy Buds Pro </w:t>
      </w:r>
      <w:r w:rsidR="00320017" w:rsidRPr="00320017">
        <w:rPr>
          <w:rFonts w:cstheme="minorHAnsi"/>
          <w:sz w:val="24"/>
          <w:szCs w:val="24"/>
          <w:rtl/>
          <w:lang w:eastAsia="ko-KR"/>
        </w:rPr>
        <w:t xml:space="preserve"> </w:t>
      </w:r>
      <w:r w:rsidR="00911E8E" w:rsidRPr="00320017">
        <w:rPr>
          <w:rFonts w:cstheme="minorHAnsi"/>
          <w:sz w:val="24"/>
          <w:szCs w:val="24"/>
          <w:rtl/>
          <w:lang w:eastAsia="ko-KR"/>
        </w:rPr>
        <w:t xml:space="preserve">وهواتف </w:t>
      </w:r>
      <w:r w:rsidR="00911E8E" w:rsidRPr="00320017">
        <w:rPr>
          <w:rFonts w:cstheme="minorHAnsi"/>
          <w:sz w:val="24"/>
          <w:szCs w:val="24"/>
          <w:lang w:val="en-US" w:eastAsia="ko-KR"/>
        </w:rPr>
        <w:t>Galaxy S21</w:t>
      </w:r>
      <w:r w:rsidR="00911E8E" w:rsidRPr="00320017">
        <w:rPr>
          <w:rFonts w:cstheme="minorHAnsi"/>
          <w:sz w:val="24"/>
          <w:szCs w:val="24"/>
          <w:rtl/>
          <w:lang w:val="en-US" w:eastAsia="ko-KR"/>
        </w:rPr>
        <w:t xml:space="preserve">. كما توفر السماعات تجارب ألعاب من المستوى التالي بفضل وضع </w:t>
      </w:r>
      <w:r w:rsidR="00911E8E" w:rsidRPr="00320017">
        <w:rPr>
          <w:rFonts w:cstheme="minorHAnsi"/>
          <w:sz w:val="24"/>
          <w:szCs w:val="24"/>
          <w:lang w:eastAsia="ko-KR"/>
        </w:rPr>
        <w:t>Game Mode</w:t>
      </w:r>
      <w:r w:rsidRPr="00320017">
        <w:rPr>
          <w:rFonts w:cstheme="minorHAnsi"/>
          <w:sz w:val="24"/>
          <w:szCs w:val="24"/>
          <w:rtl/>
          <w:lang w:eastAsia="ko-KR"/>
        </w:rPr>
        <w:t xml:space="preserve">، </w:t>
      </w:r>
      <w:r w:rsidR="00320017" w:rsidRPr="00320017">
        <w:rPr>
          <w:rFonts w:cstheme="minorHAnsi"/>
          <w:sz w:val="24"/>
          <w:szCs w:val="24"/>
          <w:rtl/>
          <w:lang w:eastAsia="ko-KR"/>
        </w:rPr>
        <w:t>الذي يخف</w:t>
      </w:r>
      <w:r w:rsidR="00911E8E" w:rsidRPr="00320017">
        <w:rPr>
          <w:rFonts w:cstheme="minorHAnsi"/>
          <w:sz w:val="24"/>
          <w:szCs w:val="24"/>
          <w:rtl/>
          <w:lang w:eastAsia="ko-KR"/>
        </w:rPr>
        <w:t>ض الوقت اللازم لنقل الصوت</w:t>
      </w:r>
      <w:r w:rsidRPr="00320017">
        <w:rPr>
          <w:rFonts w:cstheme="minorHAnsi"/>
          <w:sz w:val="24"/>
          <w:szCs w:val="24"/>
          <w:rtl/>
          <w:lang w:eastAsia="ko-KR"/>
        </w:rPr>
        <w:t xml:space="preserve"> مع </w:t>
      </w:r>
      <w:r w:rsidR="00911E8E" w:rsidRPr="00320017">
        <w:rPr>
          <w:rFonts w:cstheme="minorHAnsi"/>
          <w:sz w:val="24"/>
          <w:szCs w:val="24"/>
          <w:rtl/>
          <w:lang w:eastAsia="ko-KR"/>
        </w:rPr>
        <w:t xml:space="preserve">توفير </w:t>
      </w:r>
      <w:r w:rsidRPr="00320017">
        <w:rPr>
          <w:rFonts w:cstheme="minorHAnsi"/>
          <w:sz w:val="24"/>
          <w:szCs w:val="24"/>
          <w:rtl/>
          <w:lang w:eastAsia="ko-KR"/>
        </w:rPr>
        <w:t xml:space="preserve">أداء </w:t>
      </w:r>
      <w:r w:rsidR="00911E8E" w:rsidRPr="00320017">
        <w:rPr>
          <w:rFonts w:cstheme="minorHAnsi"/>
          <w:sz w:val="24"/>
          <w:szCs w:val="24"/>
          <w:rtl/>
          <w:lang w:eastAsia="ko-KR"/>
        </w:rPr>
        <w:t>فائق</w:t>
      </w:r>
      <w:r w:rsidRPr="00320017">
        <w:rPr>
          <w:rFonts w:cstheme="minorHAnsi"/>
          <w:sz w:val="24"/>
          <w:szCs w:val="24"/>
          <w:rtl/>
          <w:lang w:eastAsia="ko-KR"/>
        </w:rPr>
        <w:t xml:space="preserve"> </w:t>
      </w:r>
      <w:r w:rsidR="00320017" w:rsidRPr="00320017">
        <w:rPr>
          <w:rFonts w:cstheme="minorHAnsi"/>
          <w:sz w:val="24"/>
          <w:szCs w:val="24"/>
          <w:rtl/>
          <w:lang w:eastAsia="ko-KR"/>
        </w:rPr>
        <w:t xml:space="preserve">بالاستناد إلى </w:t>
      </w:r>
      <w:r w:rsidR="00911E8E" w:rsidRPr="00320017">
        <w:rPr>
          <w:rFonts w:cstheme="minorHAnsi"/>
          <w:sz w:val="24"/>
          <w:szCs w:val="24"/>
          <w:rtl/>
          <w:lang w:eastAsia="ko-KR"/>
        </w:rPr>
        <w:t>قدرات ال</w:t>
      </w:r>
      <w:r w:rsidRPr="00320017">
        <w:rPr>
          <w:rFonts w:cstheme="minorHAnsi"/>
          <w:sz w:val="24"/>
          <w:szCs w:val="24"/>
          <w:rtl/>
          <w:lang w:eastAsia="ko-KR"/>
        </w:rPr>
        <w:t xml:space="preserve">عرض </w:t>
      </w:r>
      <w:r w:rsidR="00911E8E" w:rsidRPr="00320017">
        <w:rPr>
          <w:rFonts w:cstheme="minorHAnsi"/>
          <w:sz w:val="24"/>
          <w:szCs w:val="24"/>
          <w:rtl/>
          <w:lang w:eastAsia="ko-KR"/>
        </w:rPr>
        <w:t>ال</w:t>
      </w:r>
      <w:r w:rsidRPr="00320017">
        <w:rPr>
          <w:rFonts w:cstheme="minorHAnsi"/>
          <w:sz w:val="24"/>
          <w:szCs w:val="24"/>
          <w:rtl/>
          <w:lang w:eastAsia="ko-KR"/>
        </w:rPr>
        <w:t xml:space="preserve">غامرة </w:t>
      </w:r>
      <w:r w:rsidR="00911E8E" w:rsidRPr="00320017">
        <w:rPr>
          <w:rFonts w:cstheme="minorHAnsi"/>
          <w:sz w:val="24"/>
          <w:szCs w:val="24"/>
          <w:rtl/>
          <w:lang w:eastAsia="ko-KR"/>
        </w:rPr>
        <w:t xml:space="preserve">في هاتف </w:t>
      </w:r>
      <w:r w:rsidR="00911E8E" w:rsidRPr="00320017">
        <w:rPr>
          <w:rFonts w:cstheme="minorHAnsi"/>
          <w:sz w:val="24"/>
          <w:szCs w:val="24"/>
          <w:lang w:val="en-US" w:eastAsia="ko-KR"/>
        </w:rPr>
        <w:t xml:space="preserve">Galaxy </w:t>
      </w:r>
      <w:r w:rsidR="009E6EF2">
        <w:rPr>
          <w:rFonts w:cstheme="minorHAnsi"/>
          <w:sz w:val="24"/>
          <w:szCs w:val="24"/>
          <w:lang w:val="en-US" w:eastAsia="ko-KR"/>
        </w:rPr>
        <w:t>S</w:t>
      </w:r>
      <w:r w:rsidR="00911E8E" w:rsidRPr="00320017">
        <w:rPr>
          <w:rFonts w:cstheme="minorHAnsi"/>
          <w:sz w:val="24"/>
          <w:szCs w:val="24"/>
          <w:lang w:val="en-US" w:eastAsia="ko-KR"/>
        </w:rPr>
        <w:t>21</w:t>
      </w:r>
      <w:r w:rsidR="00911E8E" w:rsidRPr="00320017">
        <w:rPr>
          <w:rFonts w:cstheme="minorHAnsi"/>
          <w:sz w:val="24"/>
          <w:szCs w:val="24"/>
          <w:rtl/>
          <w:lang w:val="en-US" w:eastAsia="ko-KR" w:bidi="ar-AE"/>
        </w:rPr>
        <w:t>.</w:t>
      </w:r>
    </w:p>
    <w:p w14:paraId="587D8887" w14:textId="1AF8D4D4" w:rsidR="0091754F" w:rsidRPr="00320017" w:rsidRDefault="0091754F" w:rsidP="0091754F">
      <w:pPr>
        <w:pStyle w:val="NoSpacing"/>
        <w:bidi/>
        <w:jc w:val="both"/>
        <w:rPr>
          <w:rFonts w:cstheme="minorHAnsi"/>
          <w:sz w:val="24"/>
          <w:szCs w:val="24"/>
          <w:rtl/>
          <w:lang w:eastAsia="ko-KR"/>
        </w:rPr>
      </w:pPr>
    </w:p>
    <w:p w14:paraId="4031AE90" w14:textId="1DD83281" w:rsidR="007B60F6" w:rsidRPr="00320017" w:rsidRDefault="00911E8E" w:rsidP="009E6EF2">
      <w:pPr>
        <w:pStyle w:val="NoSpacing"/>
        <w:bidi/>
        <w:jc w:val="both"/>
        <w:rPr>
          <w:rFonts w:cstheme="minorHAnsi"/>
          <w:sz w:val="24"/>
          <w:szCs w:val="24"/>
          <w:rtl/>
          <w:lang w:eastAsia="ko-KR"/>
        </w:rPr>
      </w:pPr>
      <w:r w:rsidRPr="00320017">
        <w:rPr>
          <w:rFonts w:cstheme="minorHAnsi"/>
          <w:sz w:val="24"/>
          <w:szCs w:val="24"/>
          <w:rtl/>
          <w:lang w:eastAsia="ko-KR"/>
        </w:rPr>
        <w:t>و</w:t>
      </w:r>
      <w:r w:rsidR="0091754F" w:rsidRPr="00320017">
        <w:rPr>
          <w:rFonts w:cstheme="minorHAnsi"/>
          <w:sz w:val="24"/>
          <w:szCs w:val="24"/>
          <w:rtl/>
          <w:lang w:eastAsia="ko-KR"/>
        </w:rPr>
        <w:t xml:space="preserve">بغض النظر عن كيفية استخدام </w:t>
      </w:r>
      <w:r w:rsidRPr="00320017">
        <w:rPr>
          <w:rFonts w:cstheme="minorHAnsi"/>
          <w:sz w:val="24"/>
          <w:szCs w:val="24"/>
          <w:rtl/>
          <w:lang w:eastAsia="ko-KR"/>
        </w:rPr>
        <w:t>سماعات</w:t>
      </w:r>
      <w:r w:rsidRPr="00320017">
        <w:rPr>
          <w:rFonts w:cstheme="minorHAnsi"/>
          <w:sz w:val="24"/>
          <w:szCs w:val="24"/>
          <w:lang w:eastAsia="ko-KR"/>
        </w:rPr>
        <w:t xml:space="preserve">Galaxy Buds Pro </w:t>
      </w:r>
      <w:r w:rsidR="0091754F" w:rsidRPr="00320017">
        <w:rPr>
          <w:rFonts w:cstheme="minorHAnsi"/>
          <w:sz w:val="24"/>
          <w:szCs w:val="24"/>
          <w:rtl/>
          <w:lang w:eastAsia="ko-KR"/>
        </w:rPr>
        <w:t xml:space="preserve">، </w:t>
      </w:r>
      <w:r w:rsidR="00320017" w:rsidRPr="00320017">
        <w:rPr>
          <w:rFonts w:cstheme="minorHAnsi"/>
          <w:sz w:val="24"/>
          <w:szCs w:val="24"/>
          <w:rtl/>
          <w:lang w:eastAsia="ko-KR"/>
        </w:rPr>
        <w:t>سيتمكن المستخدمو</w:t>
      </w:r>
      <w:r w:rsidRPr="00320017">
        <w:rPr>
          <w:rFonts w:cstheme="minorHAnsi"/>
          <w:sz w:val="24"/>
          <w:szCs w:val="24"/>
          <w:rtl/>
          <w:lang w:eastAsia="ko-KR"/>
        </w:rPr>
        <w:t xml:space="preserve">ن من الاستمتاع بتجارب استثنائية </w:t>
      </w:r>
      <w:r w:rsidR="0091754F" w:rsidRPr="00320017">
        <w:rPr>
          <w:rFonts w:cstheme="minorHAnsi"/>
          <w:sz w:val="24"/>
          <w:szCs w:val="24"/>
          <w:rtl/>
          <w:lang w:eastAsia="ko-KR"/>
        </w:rPr>
        <w:t xml:space="preserve">دون الحاجة إلى القلق </w:t>
      </w:r>
      <w:r w:rsidRPr="00320017">
        <w:rPr>
          <w:rFonts w:cstheme="minorHAnsi"/>
          <w:sz w:val="24"/>
          <w:szCs w:val="24"/>
          <w:rtl/>
          <w:lang w:eastAsia="ko-KR"/>
        </w:rPr>
        <w:t>من انتهاء شحن</w:t>
      </w:r>
      <w:r w:rsidR="0091754F" w:rsidRPr="00320017">
        <w:rPr>
          <w:rFonts w:cstheme="minorHAnsi"/>
          <w:sz w:val="24"/>
          <w:szCs w:val="24"/>
          <w:rtl/>
          <w:lang w:eastAsia="ko-KR"/>
        </w:rPr>
        <w:t xml:space="preserve"> البطارية. </w:t>
      </w:r>
      <w:r w:rsidR="00320017" w:rsidRPr="00320017">
        <w:rPr>
          <w:rFonts w:cstheme="minorHAnsi"/>
          <w:sz w:val="24"/>
          <w:szCs w:val="24"/>
          <w:rtl/>
          <w:lang w:eastAsia="ko-KR"/>
        </w:rPr>
        <w:t>و</w:t>
      </w:r>
      <w:r w:rsidRPr="00320017">
        <w:rPr>
          <w:rFonts w:cstheme="minorHAnsi"/>
          <w:sz w:val="24"/>
          <w:szCs w:val="24"/>
          <w:rtl/>
          <w:lang w:eastAsia="ko-KR"/>
        </w:rPr>
        <w:t>توفر السماعات ق</w:t>
      </w:r>
      <w:r w:rsidR="00320017" w:rsidRPr="00320017">
        <w:rPr>
          <w:rFonts w:cstheme="minorHAnsi"/>
          <w:sz w:val="24"/>
          <w:szCs w:val="24"/>
          <w:rtl/>
          <w:lang w:eastAsia="ko-KR"/>
        </w:rPr>
        <w:t>د</w:t>
      </w:r>
      <w:r w:rsidRPr="00320017">
        <w:rPr>
          <w:rFonts w:cstheme="minorHAnsi"/>
          <w:sz w:val="24"/>
          <w:szCs w:val="24"/>
          <w:rtl/>
          <w:lang w:eastAsia="ko-KR"/>
        </w:rPr>
        <w:t xml:space="preserve">رات </w:t>
      </w:r>
      <w:r w:rsidR="00320017" w:rsidRPr="00320017">
        <w:rPr>
          <w:rFonts w:cstheme="minorHAnsi"/>
          <w:sz w:val="24"/>
          <w:szCs w:val="24"/>
          <w:rtl/>
          <w:lang w:eastAsia="ko-KR"/>
        </w:rPr>
        <w:t xml:space="preserve">تشغيل للصوت </w:t>
      </w:r>
      <w:r w:rsidRPr="00320017">
        <w:rPr>
          <w:rFonts w:cstheme="minorHAnsi"/>
          <w:sz w:val="24"/>
          <w:szCs w:val="24"/>
          <w:rtl/>
          <w:lang w:eastAsia="ko-KR"/>
        </w:rPr>
        <w:t>تصل إلى</w:t>
      </w:r>
      <w:r w:rsidR="007B60F6" w:rsidRPr="00320017">
        <w:rPr>
          <w:rFonts w:cstheme="minorHAnsi"/>
          <w:sz w:val="24"/>
          <w:szCs w:val="24"/>
          <w:rtl/>
          <w:lang w:eastAsia="ko-KR"/>
        </w:rPr>
        <w:t xml:space="preserve"> 8 ساعات</w:t>
      </w:r>
      <w:r w:rsidRPr="00320017">
        <w:rPr>
          <w:rFonts w:cstheme="minorHAnsi"/>
          <w:sz w:val="24"/>
          <w:szCs w:val="24"/>
          <w:rtl/>
          <w:lang w:eastAsia="ko-KR"/>
        </w:rPr>
        <w:t xml:space="preserve">، وما يصل إلى 20 ساعة </w:t>
      </w:r>
      <w:r w:rsidR="009E6EF2">
        <w:rPr>
          <w:rFonts w:hint="cs"/>
          <w:color w:val="202124"/>
          <w:rtl/>
          <w:lang w:bidi="ar"/>
        </w:rPr>
        <w:t>من الطاقة الاحتياطية</w:t>
      </w:r>
      <w:r w:rsidR="009E6EF2" w:rsidRPr="00320017">
        <w:rPr>
          <w:rFonts w:cstheme="minorHAnsi"/>
          <w:sz w:val="24"/>
          <w:szCs w:val="24"/>
          <w:rtl/>
          <w:lang w:eastAsia="ko-KR"/>
        </w:rPr>
        <w:t xml:space="preserve"> </w:t>
      </w:r>
      <w:r w:rsidR="007B60F6" w:rsidRPr="00320017">
        <w:rPr>
          <w:rFonts w:cstheme="minorHAnsi"/>
          <w:sz w:val="24"/>
          <w:szCs w:val="24"/>
          <w:rtl/>
          <w:lang w:eastAsia="ko-KR"/>
        </w:rPr>
        <w:t>عند دمجها مع علبة الشحن</w:t>
      </w:r>
      <w:r w:rsidR="0091754F" w:rsidRPr="00320017">
        <w:rPr>
          <w:rFonts w:cstheme="minorHAnsi"/>
          <w:sz w:val="24"/>
          <w:szCs w:val="24"/>
          <w:rtl/>
          <w:lang w:eastAsia="ko-KR"/>
        </w:rPr>
        <w:t xml:space="preserve">. </w:t>
      </w:r>
      <w:r w:rsidR="007B60F6" w:rsidRPr="00320017">
        <w:rPr>
          <w:rFonts w:cstheme="minorHAnsi"/>
          <w:sz w:val="24"/>
          <w:szCs w:val="24"/>
          <w:rtl/>
          <w:lang w:eastAsia="ko-KR"/>
        </w:rPr>
        <w:t>وسيتمكن المستخدمون من تشغيل السماعات بشكل مستمر حتى 5 ساعات مع تمكين خاصية إلغاء الضوضاء</w:t>
      </w:r>
      <w:r w:rsidR="007B60F6" w:rsidRPr="00320017">
        <w:rPr>
          <w:rFonts w:cstheme="minorHAnsi"/>
          <w:sz w:val="24"/>
          <w:szCs w:val="24"/>
          <w:lang w:eastAsia="ko-KR"/>
        </w:rPr>
        <w:t xml:space="preserve"> ANC </w:t>
      </w:r>
      <w:r w:rsidR="007B60F6" w:rsidRPr="00320017">
        <w:rPr>
          <w:rFonts w:cstheme="minorHAnsi"/>
          <w:sz w:val="24"/>
          <w:szCs w:val="24"/>
          <w:rtl/>
          <w:lang w:eastAsia="ko-KR"/>
        </w:rPr>
        <w:t xml:space="preserve">(8 ساعات في حالة إيقاف تشغيل الضوضاء)، و 13 ساعة </w:t>
      </w:r>
      <w:r w:rsidR="007B60F6" w:rsidRPr="00320017">
        <w:rPr>
          <w:rFonts w:cstheme="minorHAnsi"/>
          <w:sz w:val="24"/>
          <w:szCs w:val="24"/>
          <w:rtl/>
          <w:lang w:eastAsia="ko-KR"/>
        </w:rPr>
        <w:lastRenderedPageBreak/>
        <w:t>إضافية من وقت الاستماع عبر علبة الشحن</w:t>
      </w:r>
      <w:r w:rsidR="007B60F6" w:rsidRPr="00320017">
        <w:rPr>
          <w:rStyle w:val="FootnoteReference"/>
          <w:rFonts w:cstheme="minorHAnsi"/>
          <w:sz w:val="24"/>
          <w:szCs w:val="24"/>
          <w:rtl/>
          <w:lang w:eastAsia="ko-KR"/>
        </w:rPr>
        <w:footnoteReference w:id="6"/>
      </w:r>
      <w:r w:rsidR="0091754F" w:rsidRPr="00320017">
        <w:rPr>
          <w:rFonts w:cstheme="minorHAnsi"/>
          <w:sz w:val="24"/>
          <w:szCs w:val="24"/>
          <w:rtl/>
          <w:lang w:eastAsia="ko-KR"/>
        </w:rPr>
        <w:t xml:space="preserve">. </w:t>
      </w:r>
      <w:r w:rsidR="007B60F6" w:rsidRPr="00320017">
        <w:rPr>
          <w:rFonts w:cstheme="minorHAnsi"/>
          <w:sz w:val="24"/>
          <w:szCs w:val="24"/>
          <w:rtl/>
          <w:lang w:eastAsia="ko-KR"/>
        </w:rPr>
        <w:t>كما توفر السماعات ما يصل إلى ساعة من التشغيل بميزة الشحن السريع لمُدة 5 دقائق فقط</w:t>
      </w:r>
      <w:r w:rsidR="007B60F6" w:rsidRPr="00320017">
        <w:rPr>
          <w:rStyle w:val="FootnoteReference"/>
          <w:rFonts w:cstheme="minorHAnsi"/>
          <w:sz w:val="24"/>
          <w:szCs w:val="24"/>
          <w:rtl/>
          <w:lang w:eastAsia="ko-KR"/>
        </w:rPr>
        <w:footnoteReference w:id="7"/>
      </w:r>
      <w:r w:rsidR="007B60F6" w:rsidRPr="00320017">
        <w:rPr>
          <w:rFonts w:cstheme="minorHAnsi"/>
          <w:sz w:val="24"/>
          <w:szCs w:val="24"/>
          <w:rtl/>
          <w:lang w:eastAsia="ko-KR"/>
        </w:rPr>
        <w:t xml:space="preserve">. </w:t>
      </w:r>
      <w:r w:rsidR="007B60F6" w:rsidRPr="00320017">
        <w:rPr>
          <w:rFonts w:cstheme="minorHAnsi"/>
          <w:sz w:val="24"/>
          <w:szCs w:val="24"/>
          <w:lang w:eastAsia="ko-KR"/>
        </w:rPr>
        <w:t xml:space="preserve"> </w:t>
      </w:r>
    </w:p>
    <w:p w14:paraId="4569051E" w14:textId="68F635CC" w:rsidR="0009501A" w:rsidRPr="00320017" w:rsidRDefault="0009501A" w:rsidP="00E95009">
      <w:pPr>
        <w:pStyle w:val="NoSpacing"/>
        <w:jc w:val="both"/>
        <w:rPr>
          <w:rFonts w:cstheme="minorHAnsi"/>
          <w:sz w:val="24"/>
          <w:szCs w:val="24"/>
          <w:rtl/>
        </w:rPr>
      </w:pPr>
    </w:p>
    <w:p w14:paraId="555EDF68" w14:textId="24A3CE54" w:rsidR="0009501A" w:rsidRPr="00320017" w:rsidRDefault="0009501A" w:rsidP="0009501A">
      <w:pPr>
        <w:pStyle w:val="NoSpacing"/>
        <w:bidi/>
        <w:jc w:val="both"/>
        <w:rPr>
          <w:rFonts w:cstheme="minorHAnsi"/>
          <w:b/>
          <w:bCs/>
          <w:sz w:val="24"/>
          <w:szCs w:val="24"/>
          <w:rtl/>
          <w:lang w:eastAsia="ko-KR"/>
        </w:rPr>
      </w:pPr>
      <w:r w:rsidRPr="00320017">
        <w:rPr>
          <w:rFonts w:cstheme="minorHAnsi"/>
          <w:b/>
          <w:bCs/>
          <w:sz w:val="24"/>
          <w:szCs w:val="24"/>
          <w:rtl/>
          <w:lang w:eastAsia="ko-KR"/>
        </w:rPr>
        <w:t>تصميم جديد أنيق وهادف</w:t>
      </w:r>
    </w:p>
    <w:p w14:paraId="21048493" w14:textId="236F5461" w:rsidR="0009501A" w:rsidRPr="00320017" w:rsidRDefault="0009501A" w:rsidP="00320017">
      <w:pPr>
        <w:bidi/>
        <w:jc w:val="both"/>
        <w:rPr>
          <w:rFonts w:cstheme="minorHAnsi"/>
          <w:color w:val="01010F"/>
          <w:sz w:val="24"/>
          <w:szCs w:val="24"/>
          <w:shd w:val="clear" w:color="auto" w:fill="FFFFFF"/>
          <w:lang w:val="en-US"/>
        </w:rPr>
      </w:pPr>
      <w:r w:rsidRPr="00320017">
        <w:rPr>
          <w:rFonts w:cstheme="minorHAnsi"/>
          <w:sz w:val="24"/>
          <w:szCs w:val="24"/>
          <w:rtl/>
          <w:lang w:eastAsia="ko-KR"/>
        </w:rPr>
        <w:t>تتميز سماعات</w:t>
      </w:r>
      <w:r w:rsidRPr="00320017">
        <w:rPr>
          <w:rFonts w:cstheme="minorHAnsi"/>
          <w:sz w:val="24"/>
          <w:szCs w:val="24"/>
        </w:rPr>
        <w:t xml:space="preserve">Galaxy Buds Pro </w:t>
      </w:r>
      <w:r w:rsidRPr="00320017">
        <w:rPr>
          <w:rFonts w:cstheme="minorHAnsi"/>
          <w:sz w:val="24"/>
          <w:szCs w:val="24"/>
          <w:rtl/>
        </w:rPr>
        <w:t xml:space="preserve"> بمزاياها المتطورة</w:t>
      </w:r>
      <w:r w:rsidRPr="00320017">
        <w:rPr>
          <w:rFonts w:cstheme="minorHAnsi"/>
          <w:sz w:val="24"/>
          <w:szCs w:val="24"/>
          <w:rtl/>
          <w:lang w:eastAsia="ko-KR"/>
        </w:rPr>
        <w:t>، بالإضافة إلى تصميمها الاستثنائي</w:t>
      </w:r>
      <w:r w:rsidR="00B77354" w:rsidRPr="00320017">
        <w:rPr>
          <w:rFonts w:cstheme="minorHAnsi"/>
          <w:sz w:val="24"/>
          <w:szCs w:val="24"/>
          <w:rtl/>
          <w:lang w:eastAsia="ko-KR"/>
        </w:rPr>
        <w:t>، المستلهم من</w:t>
      </w:r>
      <w:r w:rsidR="00B77354" w:rsidRPr="00320017">
        <w:rPr>
          <w:rFonts w:cstheme="minorHAnsi"/>
          <w:color w:val="01010F"/>
          <w:sz w:val="24"/>
          <w:szCs w:val="24"/>
          <w:shd w:val="clear" w:color="auto" w:fill="FFFFFF"/>
          <w:rtl/>
        </w:rPr>
        <w:t xml:space="preserve"> سماعات </w:t>
      </w:r>
      <w:r w:rsidR="00B77354" w:rsidRPr="00320017">
        <w:rPr>
          <w:rFonts w:cstheme="minorHAnsi"/>
          <w:color w:val="01010F"/>
          <w:sz w:val="24"/>
          <w:szCs w:val="24"/>
          <w:shd w:val="clear" w:color="auto" w:fill="FFFFFF"/>
        </w:rPr>
        <w:t>Galaxy Buds Live</w:t>
      </w:r>
      <w:r w:rsidR="00B77354" w:rsidRPr="00320017">
        <w:rPr>
          <w:rFonts w:cstheme="minorHAnsi"/>
          <w:color w:val="01010F"/>
          <w:sz w:val="24"/>
          <w:szCs w:val="24"/>
          <w:shd w:val="clear" w:color="auto" w:fill="FFFFFF"/>
          <w:rtl/>
        </w:rPr>
        <w:t>، حيث غيرت سامسونج التصميم التقليدي لسماعة الأذن. ويتوافق التصميم المريح الخالي من الأطراف مع شكل الأذنين، مما يجعلها مريحة بما يكفي لارتدائها طوال اليوم مع تحسين جودة الصوت</w:t>
      </w:r>
      <w:r w:rsidR="00320017" w:rsidRPr="00320017">
        <w:rPr>
          <w:rFonts w:cstheme="minorHAnsi"/>
          <w:color w:val="01010F"/>
          <w:sz w:val="24"/>
          <w:szCs w:val="24"/>
          <w:shd w:val="clear" w:color="auto" w:fill="FFFFFF"/>
          <w:rtl/>
        </w:rPr>
        <w:t xml:space="preserve">. كما توفر للمستخدمين القدرة على </w:t>
      </w:r>
      <w:r w:rsidR="00B77354" w:rsidRPr="00320017">
        <w:rPr>
          <w:rFonts w:cstheme="minorHAnsi"/>
          <w:color w:val="01010F"/>
          <w:sz w:val="24"/>
          <w:szCs w:val="24"/>
          <w:shd w:val="clear" w:color="auto" w:fill="FFFFFF"/>
          <w:rtl/>
        </w:rPr>
        <w:t>تخ</w:t>
      </w:r>
      <w:r w:rsidR="00320017" w:rsidRPr="00320017">
        <w:rPr>
          <w:rFonts w:cstheme="minorHAnsi"/>
          <w:color w:val="01010F"/>
          <w:sz w:val="24"/>
          <w:szCs w:val="24"/>
          <w:shd w:val="clear" w:color="auto" w:fill="FFFFFF"/>
          <w:rtl/>
        </w:rPr>
        <w:t>صيص السماعات بما يتناسب مع راحتهم</w:t>
      </w:r>
      <w:r w:rsidR="00B77354" w:rsidRPr="00320017">
        <w:rPr>
          <w:rFonts w:cstheme="minorHAnsi"/>
          <w:color w:val="01010F"/>
          <w:sz w:val="24"/>
          <w:szCs w:val="24"/>
          <w:shd w:val="clear" w:color="auto" w:fill="FFFFFF"/>
          <w:rtl/>
        </w:rPr>
        <w:t xml:space="preserve"> باستخدام حجمين من أطراف الأجنحة.</w:t>
      </w:r>
      <w:r w:rsidR="00B77354" w:rsidRPr="00320017">
        <w:rPr>
          <w:rFonts w:cstheme="minorHAnsi"/>
          <w:sz w:val="24"/>
          <w:szCs w:val="24"/>
          <w:rtl/>
        </w:rPr>
        <w:t xml:space="preserve"> و</w:t>
      </w:r>
      <w:r w:rsidR="00B77354" w:rsidRPr="00320017">
        <w:rPr>
          <w:rFonts w:cstheme="minorHAnsi"/>
          <w:color w:val="01010F"/>
          <w:sz w:val="24"/>
          <w:szCs w:val="24"/>
          <w:shd w:val="clear" w:color="auto" w:fill="FFFFFF"/>
          <w:rtl/>
        </w:rPr>
        <w:t>يقلل التصميم الجديد من التلامس بين الأذنين والسماعات، ما يعزز الراحة ويقلل من الشعور بانسداد الأذنين.</w:t>
      </w:r>
    </w:p>
    <w:p w14:paraId="455EAD88" w14:textId="7BCCD6F8" w:rsidR="0009501A" w:rsidRPr="00320017" w:rsidRDefault="009462C8" w:rsidP="000606FE">
      <w:pPr>
        <w:pStyle w:val="NoSpacing"/>
        <w:bidi/>
        <w:jc w:val="both"/>
        <w:rPr>
          <w:rFonts w:cstheme="minorHAnsi"/>
          <w:sz w:val="24"/>
          <w:szCs w:val="24"/>
          <w:rtl/>
          <w:lang w:eastAsia="ko-KR"/>
        </w:rPr>
      </w:pPr>
      <w:r w:rsidRPr="00320017">
        <w:rPr>
          <w:rFonts w:cstheme="minorHAnsi"/>
          <w:sz w:val="24"/>
          <w:szCs w:val="24"/>
          <w:rtl/>
          <w:lang w:eastAsia="ko-KR" w:bidi="ar-AE"/>
        </w:rPr>
        <w:t>تم تصميم سماعات</w:t>
      </w:r>
      <w:r w:rsidR="0009501A" w:rsidRPr="00320017">
        <w:rPr>
          <w:rFonts w:cstheme="minorHAnsi"/>
          <w:sz w:val="24"/>
          <w:szCs w:val="24"/>
          <w:rtl/>
          <w:lang w:eastAsia="ko-KR"/>
        </w:rPr>
        <w:t xml:space="preserve"> </w:t>
      </w:r>
      <w:r w:rsidRPr="00320017">
        <w:rPr>
          <w:rFonts w:cstheme="minorHAnsi"/>
          <w:color w:val="01010F"/>
          <w:sz w:val="24"/>
          <w:szCs w:val="24"/>
          <w:shd w:val="clear" w:color="auto" w:fill="FFFFFF"/>
        </w:rPr>
        <w:t>Galaxy Buds Live</w:t>
      </w:r>
      <w:r w:rsidRPr="00320017">
        <w:rPr>
          <w:rFonts w:cstheme="minorHAnsi"/>
          <w:color w:val="01010F"/>
          <w:sz w:val="24"/>
          <w:szCs w:val="24"/>
          <w:shd w:val="clear" w:color="auto" w:fill="FFFFFF"/>
          <w:rtl/>
        </w:rPr>
        <w:t xml:space="preserve"> </w:t>
      </w:r>
      <w:r w:rsidRPr="00320017">
        <w:rPr>
          <w:rFonts w:cstheme="minorHAnsi"/>
          <w:sz w:val="24"/>
          <w:szCs w:val="24"/>
          <w:rtl/>
          <w:lang w:eastAsia="ko-KR"/>
        </w:rPr>
        <w:t xml:space="preserve">على نحو مبتكر لتعزيز راحة البال، </w:t>
      </w:r>
      <w:r w:rsidRPr="00320017">
        <w:rPr>
          <w:rFonts w:cstheme="minorHAnsi"/>
          <w:sz w:val="24"/>
          <w:szCs w:val="24"/>
          <w:rtl/>
          <w:lang w:eastAsia="ko-KR" w:bidi="ar-AE"/>
        </w:rPr>
        <w:t>حيث تم تزويدها ب</w:t>
      </w:r>
      <w:r w:rsidRPr="00320017">
        <w:rPr>
          <w:rFonts w:cstheme="minorHAnsi"/>
          <w:sz w:val="24"/>
          <w:szCs w:val="24"/>
          <w:rtl/>
          <w:lang w:eastAsia="ko-KR"/>
        </w:rPr>
        <w:t>معيار مُقاومة الماء</w:t>
      </w:r>
      <w:r w:rsidRPr="00320017">
        <w:rPr>
          <w:rStyle w:val="FootnoteReference"/>
          <w:rFonts w:cstheme="minorHAnsi"/>
          <w:sz w:val="24"/>
          <w:szCs w:val="24"/>
          <w:rtl/>
          <w:lang w:eastAsia="ko-KR"/>
        </w:rPr>
        <w:footnoteReference w:id="8"/>
      </w:r>
      <w:r w:rsidRPr="00320017">
        <w:rPr>
          <w:rFonts w:cstheme="minorHAnsi"/>
          <w:sz w:val="24"/>
          <w:szCs w:val="24"/>
          <w:lang w:eastAsia="ko-KR"/>
        </w:rPr>
        <w:t>IPX7</w:t>
      </w:r>
      <w:r w:rsidRPr="00320017">
        <w:rPr>
          <w:rFonts w:cstheme="minorHAnsi"/>
          <w:sz w:val="24"/>
          <w:szCs w:val="24"/>
          <w:rtl/>
          <w:lang w:eastAsia="ko-KR"/>
        </w:rPr>
        <w:t>،</w:t>
      </w:r>
      <w:r w:rsidR="0009501A" w:rsidRPr="00320017">
        <w:rPr>
          <w:rFonts w:cstheme="minorHAnsi"/>
          <w:sz w:val="24"/>
          <w:szCs w:val="24"/>
          <w:rtl/>
          <w:lang w:eastAsia="ko-KR"/>
        </w:rPr>
        <w:t xml:space="preserve"> وهو أعلى مستوى </w:t>
      </w:r>
      <w:r w:rsidRPr="00320017">
        <w:rPr>
          <w:rFonts w:cstheme="minorHAnsi"/>
          <w:sz w:val="24"/>
          <w:szCs w:val="24"/>
          <w:rtl/>
          <w:lang w:eastAsia="ko-KR" w:bidi="ar-AE"/>
        </w:rPr>
        <w:t>ل</w:t>
      </w:r>
      <w:r w:rsidRPr="00320017">
        <w:rPr>
          <w:rFonts w:cstheme="minorHAnsi"/>
          <w:sz w:val="24"/>
          <w:szCs w:val="24"/>
          <w:rtl/>
          <w:lang w:eastAsia="ko-KR"/>
        </w:rPr>
        <w:t>مقاومة ا</w:t>
      </w:r>
      <w:r w:rsidR="0009501A" w:rsidRPr="00320017">
        <w:rPr>
          <w:rFonts w:cstheme="minorHAnsi"/>
          <w:sz w:val="24"/>
          <w:szCs w:val="24"/>
          <w:rtl/>
          <w:lang w:eastAsia="ko-KR"/>
        </w:rPr>
        <w:t xml:space="preserve">لماء في </w:t>
      </w:r>
      <w:r w:rsidRPr="00320017">
        <w:rPr>
          <w:rFonts w:cstheme="minorHAnsi"/>
          <w:sz w:val="24"/>
          <w:szCs w:val="24"/>
          <w:rtl/>
          <w:lang w:eastAsia="ko-KR"/>
        </w:rPr>
        <w:t xml:space="preserve">مجموعة سماعات </w:t>
      </w:r>
      <w:r w:rsidRPr="00320017">
        <w:rPr>
          <w:rFonts w:cstheme="minorHAnsi"/>
          <w:sz w:val="24"/>
          <w:szCs w:val="24"/>
          <w:lang w:val="en-US" w:eastAsia="ko-KR"/>
        </w:rPr>
        <w:t>Galaxy</w:t>
      </w:r>
      <w:r w:rsidR="0009501A" w:rsidRPr="00320017">
        <w:rPr>
          <w:rFonts w:cstheme="minorHAnsi"/>
          <w:sz w:val="24"/>
          <w:szCs w:val="24"/>
          <w:rtl/>
          <w:lang w:eastAsia="ko-KR"/>
        </w:rPr>
        <w:t xml:space="preserve">. </w:t>
      </w:r>
      <w:r w:rsidRPr="00320017">
        <w:rPr>
          <w:rFonts w:cstheme="minorHAnsi"/>
          <w:sz w:val="24"/>
          <w:szCs w:val="24"/>
          <w:rtl/>
          <w:lang w:eastAsia="ko-KR"/>
        </w:rPr>
        <w:t>كما بات ا</w:t>
      </w:r>
      <w:r w:rsidR="0009501A" w:rsidRPr="00320017">
        <w:rPr>
          <w:rFonts w:cstheme="minorHAnsi"/>
          <w:sz w:val="24"/>
          <w:szCs w:val="24"/>
          <w:rtl/>
          <w:lang w:eastAsia="ko-KR"/>
        </w:rPr>
        <w:t xml:space="preserve">لقلق </w:t>
      </w:r>
      <w:r w:rsidRPr="00320017">
        <w:rPr>
          <w:rFonts w:cstheme="minorHAnsi"/>
          <w:sz w:val="24"/>
          <w:szCs w:val="24"/>
          <w:rtl/>
          <w:lang w:eastAsia="ko-KR"/>
        </w:rPr>
        <w:t>من</w:t>
      </w:r>
      <w:r w:rsidR="0009501A" w:rsidRPr="00320017">
        <w:rPr>
          <w:rFonts w:cstheme="minorHAnsi"/>
          <w:sz w:val="24"/>
          <w:szCs w:val="24"/>
          <w:rtl/>
          <w:lang w:eastAsia="ko-KR"/>
        </w:rPr>
        <w:t xml:space="preserve"> فقدان </w:t>
      </w:r>
      <w:r w:rsidRPr="00320017">
        <w:rPr>
          <w:rFonts w:cstheme="minorHAnsi"/>
          <w:sz w:val="24"/>
          <w:szCs w:val="24"/>
          <w:rtl/>
          <w:lang w:eastAsia="ko-KR"/>
        </w:rPr>
        <w:t>السماعات أمر</w:t>
      </w:r>
      <w:r w:rsidR="0009501A" w:rsidRPr="00320017">
        <w:rPr>
          <w:rFonts w:cstheme="minorHAnsi"/>
          <w:sz w:val="24"/>
          <w:szCs w:val="24"/>
          <w:rtl/>
          <w:lang w:eastAsia="ko-KR"/>
        </w:rPr>
        <w:t xml:space="preserve"> من الماضي</w:t>
      </w:r>
      <w:r w:rsidRPr="00320017">
        <w:rPr>
          <w:rFonts w:cstheme="minorHAnsi"/>
          <w:sz w:val="24"/>
          <w:szCs w:val="24"/>
          <w:rtl/>
          <w:lang w:eastAsia="ko-KR"/>
        </w:rPr>
        <w:t xml:space="preserve"> بفضل تطبيق </w:t>
      </w:r>
      <w:r w:rsidRPr="00320017">
        <w:rPr>
          <w:rFonts w:cstheme="minorHAnsi"/>
          <w:sz w:val="24"/>
          <w:szCs w:val="24"/>
          <w:lang w:eastAsia="ko-KR"/>
        </w:rPr>
        <w:t>SmartThings</w:t>
      </w:r>
      <w:r w:rsidRPr="00320017">
        <w:rPr>
          <w:rFonts w:cstheme="minorHAnsi"/>
          <w:sz w:val="24"/>
          <w:szCs w:val="24"/>
          <w:rtl/>
          <w:lang w:eastAsia="ko-KR"/>
        </w:rPr>
        <w:t xml:space="preserve">، حيث </w:t>
      </w:r>
      <w:r w:rsidR="0009501A" w:rsidRPr="00320017">
        <w:rPr>
          <w:rFonts w:cstheme="minorHAnsi"/>
          <w:sz w:val="24"/>
          <w:szCs w:val="24"/>
          <w:rtl/>
          <w:lang w:eastAsia="ko-KR"/>
        </w:rPr>
        <w:t xml:space="preserve">يمكن تحديد موقع </w:t>
      </w:r>
      <w:r w:rsidRPr="00320017">
        <w:rPr>
          <w:rFonts w:cstheme="minorHAnsi"/>
          <w:sz w:val="24"/>
          <w:szCs w:val="24"/>
          <w:rtl/>
          <w:lang w:eastAsia="ko-KR"/>
        </w:rPr>
        <w:t>سماعات الأذن</w:t>
      </w:r>
      <w:r w:rsidR="0009501A" w:rsidRPr="00320017">
        <w:rPr>
          <w:rFonts w:cstheme="minorHAnsi"/>
          <w:sz w:val="24"/>
          <w:szCs w:val="24"/>
          <w:rtl/>
          <w:lang w:eastAsia="ko-KR"/>
        </w:rPr>
        <w:t xml:space="preserve">، حتى عندما </w:t>
      </w:r>
      <w:r w:rsidRPr="00320017">
        <w:rPr>
          <w:rFonts w:cstheme="minorHAnsi"/>
          <w:sz w:val="24"/>
          <w:szCs w:val="24"/>
          <w:rtl/>
          <w:lang w:eastAsia="ko-KR"/>
        </w:rPr>
        <w:t>تكون خارج نطاق البلوتوث أو مخفية عن الأنظار</w:t>
      </w:r>
      <w:r w:rsidR="000606FE" w:rsidRPr="00320017">
        <w:rPr>
          <w:rStyle w:val="FootnoteReference"/>
          <w:rFonts w:cstheme="minorHAnsi"/>
          <w:sz w:val="24"/>
          <w:szCs w:val="24"/>
          <w:rtl/>
          <w:lang w:eastAsia="ko-KR"/>
        </w:rPr>
        <w:footnoteReference w:id="9"/>
      </w:r>
      <w:r w:rsidR="0009501A" w:rsidRPr="00320017">
        <w:rPr>
          <w:rFonts w:cstheme="minorHAnsi"/>
          <w:sz w:val="24"/>
          <w:szCs w:val="24"/>
          <w:rtl/>
          <w:lang w:eastAsia="ko-KR"/>
        </w:rPr>
        <w:t xml:space="preserve">. </w:t>
      </w:r>
      <w:r w:rsidR="000606FE" w:rsidRPr="00320017">
        <w:rPr>
          <w:rFonts w:cstheme="minorHAnsi"/>
          <w:sz w:val="24"/>
          <w:szCs w:val="24"/>
          <w:rtl/>
          <w:lang w:eastAsia="ko-KR"/>
        </w:rPr>
        <w:t xml:space="preserve">كما صممت </w:t>
      </w:r>
      <w:r w:rsidR="000606FE" w:rsidRPr="00320017">
        <w:rPr>
          <w:rFonts w:cstheme="minorHAnsi"/>
          <w:color w:val="01010F"/>
          <w:sz w:val="24"/>
          <w:szCs w:val="24"/>
          <w:shd w:val="clear" w:color="auto" w:fill="FFFFFF"/>
        </w:rPr>
        <w:t>Galaxy Buds Live</w:t>
      </w:r>
      <w:r w:rsidR="000606FE" w:rsidRPr="00320017">
        <w:rPr>
          <w:rFonts w:cstheme="minorHAnsi"/>
          <w:color w:val="01010F"/>
          <w:sz w:val="24"/>
          <w:szCs w:val="24"/>
          <w:shd w:val="clear" w:color="auto" w:fill="FFFFFF"/>
          <w:rtl/>
        </w:rPr>
        <w:t xml:space="preserve"> </w:t>
      </w:r>
      <w:r w:rsidR="000606FE" w:rsidRPr="00320017">
        <w:rPr>
          <w:rFonts w:cstheme="minorHAnsi"/>
          <w:sz w:val="24"/>
          <w:szCs w:val="24"/>
          <w:rtl/>
          <w:lang w:eastAsia="ko-KR"/>
        </w:rPr>
        <w:t xml:space="preserve">على نحو مبتكر للحد من النفايات، عبر </w:t>
      </w:r>
      <w:r w:rsidR="0009501A" w:rsidRPr="00320017">
        <w:rPr>
          <w:rFonts w:cstheme="minorHAnsi"/>
          <w:sz w:val="24"/>
          <w:szCs w:val="24"/>
          <w:rtl/>
          <w:lang w:eastAsia="ko-KR"/>
        </w:rPr>
        <w:t>استخدام</w:t>
      </w:r>
      <w:r w:rsidR="000606FE" w:rsidRPr="00320017">
        <w:rPr>
          <w:rFonts w:cstheme="minorHAnsi"/>
          <w:sz w:val="24"/>
          <w:szCs w:val="24"/>
          <w:rtl/>
          <w:lang w:eastAsia="ko-KR"/>
        </w:rPr>
        <w:t xml:space="preserve"> مواد متغيرة الطور </w:t>
      </w:r>
      <w:r w:rsidR="000606FE" w:rsidRPr="00320017">
        <w:rPr>
          <w:rFonts w:cstheme="minorHAnsi"/>
          <w:sz w:val="24"/>
          <w:szCs w:val="24"/>
          <w:lang w:val="en-US" w:eastAsia="ko-KR"/>
        </w:rPr>
        <w:t>(PCM)</w:t>
      </w:r>
      <w:r w:rsidR="000606FE" w:rsidRPr="00320017">
        <w:rPr>
          <w:rFonts w:cstheme="minorHAnsi"/>
          <w:sz w:val="24"/>
          <w:szCs w:val="24"/>
          <w:rtl/>
          <w:lang w:val="en-US" w:eastAsia="ko-KR" w:bidi="ar-AE"/>
        </w:rPr>
        <w:t xml:space="preserve"> </w:t>
      </w:r>
      <w:r w:rsidR="000606FE" w:rsidRPr="00320017">
        <w:rPr>
          <w:rFonts w:cstheme="minorHAnsi"/>
          <w:sz w:val="24"/>
          <w:szCs w:val="24"/>
          <w:rtl/>
          <w:lang w:eastAsia="ko-KR"/>
        </w:rPr>
        <w:t xml:space="preserve">صديقة للبيئة بنسبة 20٪. </w:t>
      </w:r>
    </w:p>
    <w:p w14:paraId="16B35EBF" w14:textId="5BC930C8" w:rsidR="00E95009" w:rsidRPr="00320017" w:rsidRDefault="00E95009" w:rsidP="00E95009">
      <w:pPr>
        <w:pStyle w:val="NoSpacing"/>
        <w:jc w:val="both"/>
        <w:rPr>
          <w:rFonts w:cstheme="minorHAnsi"/>
          <w:sz w:val="24"/>
          <w:szCs w:val="24"/>
        </w:rPr>
      </w:pPr>
    </w:p>
    <w:p w14:paraId="5BBD0D6B" w14:textId="77777777" w:rsidR="002327A0" w:rsidRPr="00320017" w:rsidRDefault="002327A0" w:rsidP="002327A0">
      <w:pPr>
        <w:pStyle w:val="NoSpacing"/>
        <w:bidi/>
        <w:jc w:val="both"/>
        <w:rPr>
          <w:rFonts w:cstheme="minorHAnsi"/>
          <w:b/>
          <w:bCs/>
          <w:sz w:val="24"/>
          <w:szCs w:val="24"/>
          <w:rtl/>
          <w:lang w:eastAsia="ko-KR"/>
        </w:rPr>
      </w:pPr>
      <w:r w:rsidRPr="00320017">
        <w:rPr>
          <w:rFonts w:cstheme="minorHAnsi"/>
          <w:b/>
          <w:bCs/>
          <w:sz w:val="24"/>
          <w:szCs w:val="24"/>
          <w:rtl/>
          <w:lang w:eastAsia="ko-KR"/>
        </w:rPr>
        <w:t>التوفر</w:t>
      </w:r>
    </w:p>
    <w:p w14:paraId="3288C4B6" w14:textId="54DE9021" w:rsidR="002327A0" w:rsidRPr="00320017" w:rsidRDefault="00227CF2" w:rsidP="009E6EF2">
      <w:pPr>
        <w:pStyle w:val="NoSpacing"/>
        <w:bidi/>
        <w:jc w:val="both"/>
        <w:rPr>
          <w:rFonts w:cstheme="minorHAnsi"/>
          <w:sz w:val="24"/>
          <w:szCs w:val="24"/>
          <w:rtl/>
          <w:lang w:eastAsia="ko-KR"/>
        </w:rPr>
      </w:pPr>
      <w:r w:rsidRPr="00320017">
        <w:rPr>
          <w:rFonts w:cstheme="minorHAnsi"/>
          <w:sz w:val="24"/>
          <w:szCs w:val="24"/>
          <w:rtl/>
          <w:lang w:eastAsia="ko-KR"/>
        </w:rPr>
        <w:t>وتتوفر السماعات بثلاثة ألوان هي الأسود، والفضي، والبنفسجي</w:t>
      </w:r>
      <w:r w:rsidRPr="00320017">
        <w:rPr>
          <w:rStyle w:val="FootnoteReference"/>
          <w:rFonts w:cstheme="minorHAnsi"/>
          <w:sz w:val="24"/>
          <w:szCs w:val="24"/>
          <w:rtl/>
          <w:lang w:eastAsia="ko-KR"/>
        </w:rPr>
        <w:footnoteReference w:id="10"/>
      </w:r>
      <w:r w:rsidRPr="00320017">
        <w:rPr>
          <w:rFonts w:cstheme="minorHAnsi"/>
          <w:sz w:val="24"/>
          <w:szCs w:val="24"/>
          <w:rtl/>
          <w:lang w:eastAsia="ko-KR"/>
        </w:rPr>
        <w:t xml:space="preserve"> لتتناسب مع تشكيلة</w:t>
      </w:r>
      <w:r w:rsidRPr="00320017">
        <w:rPr>
          <w:rFonts w:cstheme="minorHAnsi"/>
          <w:sz w:val="24"/>
          <w:szCs w:val="24"/>
          <w:lang w:eastAsia="ko-KR"/>
        </w:rPr>
        <w:t xml:space="preserve"> Galaxy S21 </w:t>
      </w:r>
      <w:r w:rsidRPr="00320017">
        <w:rPr>
          <w:rFonts w:cstheme="minorHAnsi"/>
          <w:sz w:val="24"/>
          <w:szCs w:val="24"/>
          <w:rtl/>
          <w:lang w:eastAsia="ko-KR"/>
        </w:rPr>
        <w:t>الجديدة</w:t>
      </w:r>
      <w:r w:rsidR="002327A0" w:rsidRPr="00320017">
        <w:rPr>
          <w:rFonts w:cstheme="minorHAnsi"/>
          <w:sz w:val="24"/>
          <w:szCs w:val="24"/>
          <w:rtl/>
          <w:lang w:eastAsia="ko-KR"/>
        </w:rPr>
        <w:t xml:space="preserve">. </w:t>
      </w:r>
      <w:r w:rsidR="009E6EF2">
        <w:rPr>
          <w:rFonts w:cstheme="minorHAnsi"/>
          <w:sz w:val="24"/>
          <w:szCs w:val="24"/>
          <w:rtl/>
          <w:lang w:eastAsia="ko-KR"/>
        </w:rPr>
        <w:t xml:space="preserve">ويمكن الحصول عليها </w:t>
      </w:r>
      <w:r w:rsidR="009E6EF2">
        <w:rPr>
          <w:rFonts w:cstheme="minorHAnsi" w:hint="cs"/>
          <w:sz w:val="24"/>
          <w:szCs w:val="24"/>
          <w:rtl/>
          <w:lang w:eastAsia="ko-KR"/>
        </w:rPr>
        <w:t xml:space="preserve">من معظم </w:t>
      </w:r>
      <w:r w:rsidRPr="00320017">
        <w:rPr>
          <w:rFonts w:cstheme="minorHAnsi"/>
          <w:sz w:val="24"/>
          <w:szCs w:val="24"/>
          <w:rtl/>
          <w:lang w:eastAsia="ko-KR"/>
        </w:rPr>
        <w:t xml:space="preserve">متاجر </w:t>
      </w:r>
      <w:r w:rsidR="009E6EF2" w:rsidRPr="00F0737F">
        <w:rPr>
          <w:rFonts w:cstheme="minorHAnsi"/>
          <w:b/>
          <w:sz w:val="24"/>
          <w:szCs w:val="24"/>
          <w:rtl/>
        </w:rPr>
        <w:t>التجزئة الكبرى</w:t>
      </w:r>
      <w:r w:rsidR="009E6EF2" w:rsidRPr="00F0737F">
        <w:rPr>
          <w:rFonts w:cstheme="minorHAnsi" w:hint="cs"/>
          <w:b/>
          <w:sz w:val="24"/>
          <w:szCs w:val="24"/>
          <w:rtl/>
        </w:rPr>
        <w:t xml:space="preserve"> ومتاجر</w:t>
      </w:r>
      <w:r w:rsidR="009E6EF2" w:rsidRPr="00F0737F">
        <w:rPr>
          <w:rFonts w:cstheme="minorHAnsi"/>
          <w:b/>
          <w:sz w:val="24"/>
          <w:szCs w:val="24"/>
        </w:rPr>
        <w:t xml:space="preserve"> </w:t>
      </w:r>
      <w:r w:rsidR="009E6EF2" w:rsidRPr="00F0737F">
        <w:rPr>
          <w:rFonts w:cstheme="minorHAnsi" w:hint="cs"/>
          <w:b/>
          <w:sz w:val="24"/>
          <w:szCs w:val="24"/>
          <w:rtl/>
          <w:lang w:bidi="ar-AE"/>
        </w:rPr>
        <w:t>سامسونج</w:t>
      </w:r>
      <w:r w:rsidR="009E6EF2">
        <w:rPr>
          <w:rFonts w:cstheme="minorHAnsi" w:hint="cs"/>
          <w:sz w:val="24"/>
          <w:szCs w:val="24"/>
          <w:rtl/>
          <w:lang w:eastAsia="ko-KR"/>
        </w:rPr>
        <w:t xml:space="preserve"> بسعر:</w:t>
      </w:r>
    </w:p>
    <w:p w14:paraId="4AA695FD" w14:textId="73D4E306" w:rsidR="00227CF2" w:rsidRDefault="00227CF2" w:rsidP="00227CF2">
      <w:pPr>
        <w:pStyle w:val="NoSpacing"/>
        <w:bidi/>
        <w:jc w:val="both"/>
        <w:rPr>
          <w:rFonts w:cs="Calibri"/>
          <w:b/>
          <w:bCs/>
          <w:sz w:val="28"/>
          <w:szCs w:val="28"/>
          <w:rtl/>
          <w:lang w:eastAsia="ko-KR"/>
        </w:rPr>
      </w:pPr>
    </w:p>
    <w:tbl>
      <w:tblPr>
        <w:tblStyle w:val="TableGrid"/>
        <w:bidiVisual/>
        <w:tblW w:w="0" w:type="auto"/>
        <w:tblLook w:val="04A0" w:firstRow="1" w:lastRow="0" w:firstColumn="1" w:lastColumn="0" w:noHBand="0" w:noVBand="1"/>
      </w:tblPr>
      <w:tblGrid>
        <w:gridCol w:w="1371"/>
        <w:gridCol w:w="1633"/>
        <w:gridCol w:w="1503"/>
        <w:gridCol w:w="1503"/>
        <w:gridCol w:w="1503"/>
        <w:gridCol w:w="1503"/>
      </w:tblGrid>
      <w:tr w:rsidR="00227CF2" w14:paraId="5E152C23" w14:textId="77777777" w:rsidTr="00B34FEE">
        <w:tc>
          <w:tcPr>
            <w:tcW w:w="1371" w:type="dxa"/>
            <w:shd w:val="clear" w:color="auto" w:fill="000000" w:themeFill="text1"/>
          </w:tcPr>
          <w:p w14:paraId="054F5AFC" w14:textId="2FF96E43" w:rsidR="00227CF2" w:rsidRPr="005C2141" w:rsidRDefault="005C2141" w:rsidP="00227CF2">
            <w:pPr>
              <w:pStyle w:val="NoSpacing"/>
              <w:bidi/>
              <w:jc w:val="both"/>
              <w:rPr>
                <w:rFonts w:cstheme="minorHAnsi"/>
                <w:b/>
                <w:bCs/>
                <w:color w:val="FFFFFF" w:themeColor="background1"/>
                <w:sz w:val="28"/>
                <w:szCs w:val="28"/>
                <w:rtl/>
                <w:lang w:eastAsia="ko-KR" w:bidi="ar-AE"/>
              </w:rPr>
            </w:pPr>
            <w:r w:rsidRPr="005C2141">
              <w:rPr>
                <w:rFonts w:cstheme="minorHAnsi" w:hint="cs"/>
                <w:b/>
                <w:bCs/>
                <w:color w:val="FFFFFF" w:themeColor="background1"/>
                <w:sz w:val="28"/>
                <w:szCs w:val="28"/>
                <w:rtl/>
                <w:lang w:eastAsia="ko-KR" w:bidi="ar-AE"/>
              </w:rPr>
              <w:t>الجهاز</w:t>
            </w:r>
          </w:p>
        </w:tc>
        <w:tc>
          <w:tcPr>
            <w:tcW w:w="1633" w:type="dxa"/>
            <w:shd w:val="clear" w:color="auto" w:fill="000000" w:themeFill="text1"/>
          </w:tcPr>
          <w:p w14:paraId="506222F4" w14:textId="33A87BFF" w:rsidR="00227CF2" w:rsidRPr="005C2141" w:rsidRDefault="00227CF2" w:rsidP="00227CF2">
            <w:pPr>
              <w:pStyle w:val="NoSpacing"/>
              <w:bidi/>
              <w:jc w:val="both"/>
              <w:rPr>
                <w:rFonts w:cstheme="minorHAnsi"/>
                <w:b/>
                <w:bCs/>
                <w:color w:val="FFFFFF" w:themeColor="background1"/>
                <w:sz w:val="28"/>
                <w:szCs w:val="28"/>
                <w:rtl/>
                <w:lang w:eastAsia="ko-KR"/>
              </w:rPr>
            </w:pPr>
            <w:r w:rsidRPr="005C2141">
              <w:rPr>
                <w:rFonts w:cstheme="minorHAnsi" w:hint="cs"/>
                <w:b/>
                <w:bCs/>
                <w:color w:val="FFFFFF" w:themeColor="background1"/>
                <w:sz w:val="28"/>
                <w:szCs w:val="28"/>
                <w:rtl/>
                <w:lang w:eastAsia="ko-KR"/>
              </w:rPr>
              <w:t>الإمارات</w:t>
            </w:r>
          </w:p>
        </w:tc>
        <w:tc>
          <w:tcPr>
            <w:tcW w:w="1503" w:type="dxa"/>
            <w:shd w:val="clear" w:color="auto" w:fill="000000" w:themeFill="text1"/>
          </w:tcPr>
          <w:p w14:paraId="5FE3C753" w14:textId="775C072B" w:rsidR="00227CF2" w:rsidRPr="005C2141" w:rsidRDefault="00227CF2" w:rsidP="00227CF2">
            <w:pPr>
              <w:pStyle w:val="NoSpacing"/>
              <w:bidi/>
              <w:jc w:val="both"/>
              <w:rPr>
                <w:rFonts w:cstheme="minorHAnsi"/>
                <w:b/>
                <w:bCs/>
                <w:color w:val="FFFFFF" w:themeColor="background1"/>
                <w:sz w:val="28"/>
                <w:szCs w:val="28"/>
                <w:rtl/>
                <w:lang w:eastAsia="ko-KR"/>
              </w:rPr>
            </w:pPr>
            <w:r w:rsidRPr="005C2141">
              <w:rPr>
                <w:rFonts w:cstheme="minorHAnsi" w:hint="cs"/>
                <w:b/>
                <w:bCs/>
                <w:color w:val="FFFFFF" w:themeColor="background1"/>
                <w:sz w:val="28"/>
                <w:szCs w:val="28"/>
                <w:rtl/>
                <w:lang w:eastAsia="ko-KR"/>
              </w:rPr>
              <w:t>قطر</w:t>
            </w:r>
          </w:p>
        </w:tc>
        <w:tc>
          <w:tcPr>
            <w:tcW w:w="1503" w:type="dxa"/>
            <w:shd w:val="clear" w:color="auto" w:fill="000000" w:themeFill="text1"/>
          </w:tcPr>
          <w:p w14:paraId="4062AF71" w14:textId="523CCC03" w:rsidR="00227CF2" w:rsidRPr="005C2141" w:rsidRDefault="00227CF2" w:rsidP="00227CF2">
            <w:pPr>
              <w:pStyle w:val="NoSpacing"/>
              <w:bidi/>
              <w:jc w:val="both"/>
              <w:rPr>
                <w:rFonts w:cstheme="minorHAnsi"/>
                <w:b/>
                <w:bCs/>
                <w:color w:val="FFFFFF" w:themeColor="background1"/>
                <w:sz w:val="28"/>
                <w:szCs w:val="28"/>
                <w:rtl/>
                <w:lang w:eastAsia="ko-KR"/>
              </w:rPr>
            </w:pPr>
            <w:r w:rsidRPr="005C2141">
              <w:rPr>
                <w:rFonts w:cstheme="minorHAnsi" w:hint="cs"/>
                <w:b/>
                <w:bCs/>
                <w:color w:val="FFFFFF" w:themeColor="background1"/>
                <w:sz w:val="28"/>
                <w:szCs w:val="28"/>
                <w:rtl/>
                <w:lang w:eastAsia="ko-KR"/>
              </w:rPr>
              <w:t>البحرين</w:t>
            </w:r>
          </w:p>
        </w:tc>
        <w:tc>
          <w:tcPr>
            <w:tcW w:w="1503" w:type="dxa"/>
            <w:shd w:val="clear" w:color="auto" w:fill="000000" w:themeFill="text1"/>
          </w:tcPr>
          <w:p w14:paraId="24F1584C" w14:textId="41A82EBF" w:rsidR="00227CF2" w:rsidRPr="005C2141" w:rsidRDefault="00227CF2" w:rsidP="00227CF2">
            <w:pPr>
              <w:pStyle w:val="NoSpacing"/>
              <w:bidi/>
              <w:jc w:val="both"/>
              <w:rPr>
                <w:rFonts w:cstheme="minorHAnsi"/>
                <w:b/>
                <w:bCs/>
                <w:color w:val="FFFFFF" w:themeColor="background1"/>
                <w:sz w:val="28"/>
                <w:szCs w:val="28"/>
                <w:rtl/>
                <w:lang w:eastAsia="ko-KR"/>
              </w:rPr>
            </w:pPr>
            <w:r w:rsidRPr="005C2141">
              <w:rPr>
                <w:rFonts w:cstheme="minorHAnsi" w:hint="cs"/>
                <w:b/>
                <w:bCs/>
                <w:color w:val="FFFFFF" w:themeColor="background1"/>
                <w:sz w:val="28"/>
                <w:szCs w:val="28"/>
                <w:rtl/>
                <w:lang w:eastAsia="ko-KR"/>
              </w:rPr>
              <w:t>الكويت</w:t>
            </w:r>
          </w:p>
        </w:tc>
        <w:tc>
          <w:tcPr>
            <w:tcW w:w="1503" w:type="dxa"/>
            <w:shd w:val="clear" w:color="auto" w:fill="000000" w:themeFill="text1"/>
          </w:tcPr>
          <w:p w14:paraId="59D511B5" w14:textId="75E4633A" w:rsidR="00227CF2" w:rsidRPr="005C2141" w:rsidRDefault="00227CF2" w:rsidP="00227CF2">
            <w:pPr>
              <w:pStyle w:val="NoSpacing"/>
              <w:bidi/>
              <w:jc w:val="both"/>
              <w:rPr>
                <w:rFonts w:cstheme="minorHAnsi"/>
                <w:b/>
                <w:bCs/>
                <w:color w:val="FFFFFF" w:themeColor="background1"/>
                <w:sz w:val="28"/>
                <w:szCs w:val="28"/>
                <w:rtl/>
                <w:lang w:eastAsia="ko-KR"/>
              </w:rPr>
            </w:pPr>
            <w:r w:rsidRPr="005C2141">
              <w:rPr>
                <w:rFonts w:cstheme="minorHAnsi" w:hint="cs"/>
                <w:b/>
                <w:bCs/>
                <w:color w:val="FFFFFF" w:themeColor="background1"/>
                <w:sz w:val="28"/>
                <w:szCs w:val="28"/>
                <w:rtl/>
                <w:lang w:eastAsia="ko-KR"/>
              </w:rPr>
              <w:t>عُمان</w:t>
            </w:r>
          </w:p>
        </w:tc>
      </w:tr>
      <w:tr w:rsidR="00227CF2" w14:paraId="790A63C1" w14:textId="77777777" w:rsidTr="003A7528">
        <w:trPr>
          <w:trHeight w:val="593"/>
        </w:trPr>
        <w:tc>
          <w:tcPr>
            <w:tcW w:w="1371" w:type="dxa"/>
          </w:tcPr>
          <w:p w14:paraId="6D4B1D51" w14:textId="0DDC3E38" w:rsidR="00227CF2" w:rsidRDefault="008975AA" w:rsidP="00227CF2">
            <w:pPr>
              <w:pStyle w:val="NoSpacing"/>
              <w:bidi/>
              <w:jc w:val="both"/>
              <w:rPr>
                <w:rFonts w:cstheme="minorHAnsi"/>
                <w:b/>
                <w:bCs/>
                <w:sz w:val="28"/>
                <w:szCs w:val="28"/>
                <w:rtl/>
                <w:lang w:eastAsia="ko-KR"/>
              </w:rPr>
            </w:pPr>
            <w:r>
              <w:rPr>
                <w:b/>
                <w:bCs/>
              </w:rPr>
              <w:t>Galaxy Buds Pro</w:t>
            </w:r>
          </w:p>
        </w:tc>
        <w:tc>
          <w:tcPr>
            <w:tcW w:w="1633" w:type="dxa"/>
          </w:tcPr>
          <w:p w14:paraId="75B0AE20" w14:textId="67B4D4AF" w:rsidR="00227CF2" w:rsidRDefault="008975AA" w:rsidP="003A7528">
            <w:pPr>
              <w:pStyle w:val="NoSpacing"/>
              <w:bidi/>
              <w:rPr>
                <w:rFonts w:cstheme="minorHAnsi"/>
                <w:b/>
                <w:bCs/>
                <w:sz w:val="28"/>
                <w:szCs w:val="28"/>
                <w:rtl/>
                <w:lang w:eastAsia="ko-KR"/>
              </w:rPr>
            </w:pPr>
            <w:r>
              <w:t>739.00</w:t>
            </w:r>
            <w:r>
              <w:rPr>
                <w:rFonts w:hint="cs"/>
                <w:rtl/>
              </w:rPr>
              <w:t xml:space="preserve"> درهم إماراتي</w:t>
            </w:r>
          </w:p>
        </w:tc>
        <w:tc>
          <w:tcPr>
            <w:tcW w:w="1503" w:type="dxa"/>
          </w:tcPr>
          <w:p w14:paraId="1614EBA7" w14:textId="2098B104" w:rsidR="00227CF2" w:rsidRDefault="008975AA" w:rsidP="003A7528">
            <w:pPr>
              <w:pStyle w:val="NoSpacing"/>
              <w:bidi/>
              <w:rPr>
                <w:rFonts w:cstheme="minorHAnsi"/>
                <w:b/>
                <w:bCs/>
                <w:sz w:val="28"/>
                <w:szCs w:val="28"/>
                <w:rtl/>
                <w:lang w:eastAsia="ko-KR"/>
              </w:rPr>
            </w:pPr>
            <w:r>
              <w:t>699.00</w:t>
            </w:r>
            <w:r>
              <w:rPr>
                <w:rFonts w:hint="cs"/>
                <w:rtl/>
              </w:rPr>
              <w:t xml:space="preserve"> ريال قطري</w:t>
            </w:r>
          </w:p>
        </w:tc>
        <w:tc>
          <w:tcPr>
            <w:tcW w:w="1503" w:type="dxa"/>
          </w:tcPr>
          <w:p w14:paraId="3BA11A0B" w14:textId="74613979" w:rsidR="00227CF2" w:rsidRDefault="008975AA" w:rsidP="003A7528">
            <w:pPr>
              <w:pStyle w:val="NoSpacing"/>
              <w:bidi/>
              <w:rPr>
                <w:rFonts w:cstheme="minorHAnsi"/>
                <w:b/>
                <w:bCs/>
                <w:sz w:val="28"/>
                <w:szCs w:val="28"/>
                <w:rtl/>
                <w:lang w:eastAsia="ko-KR"/>
              </w:rPr>
            </w:pPr>
            <w:r>
              <w:t>75.00</w:t>
            </w:r>
            <w:r>
              <w:rPr>
                <w:rFonts w:hint="cs"/>
                <w:rtl/>
              </w:rPr>
              <w:t xml:space="preserve"> دينار بحريني</w:t>
            </w:r>
          </w:p>
        </w:tc>
        <w:tc>
          <w:tcPr>
            <w:tcW w:w="1503" w:type="dxa"/>
          </w:tcPr>
          <w:p w14:paraId="2E70F090" w14:textId="45B03B8F" w:rsidR="00227CF2" w:rsidRDefault="008975AA" w:rsidP="003A7528">
            <w:pPr>
              <w:pStyle w:val="NoSpacing"/>
              <w:bidi/>
              <w:rPr>
                <w:rFonts w:cstheme="minorHAnsi"/>
                <w:b/>
                <w:bCs/>
                <w:sz w:val="28"/>
                <w:szCs w:val="28"/>
                <w:rtl/>
                <w:lang w:eastAsia="ko-KR"/>
              </w:rPr>
            </w:pPr>
            <w:r>
              <w:t>57.90</w:t>
            </w:r>
            <w:r w:rsidR="003A7528">
              <w:rPr>
                <w:rFonts w:hint="cs"/>
                <w:rtl/>
              </w:rPr>
              <w:t xml:space="preserve"> دينار</w:t>
            </w:r>
            <w:r w:rsidR="003A7528">
              <w:t xml:space="preserve"> </w:t>
            </w:r>
            <w:r>
              <w:rPr>
                <w:rFonts w:hint="cs"/>
                <w:rtl/>
              </w:rPr>
              <w:t>كويتي</w:t>
            </w:r>
          </w:p>
        </w:tc>
        <w:tc>
          <w:tcPr>
            <w:tcW w:w="1503" w:type="dxa"/>
          </w:tcPr>
          <w:p w14:paraId="3DC9929D" w14:textId="32958307" w:rsidR="00227CF2" w:rsidRDefault="008975AA" w:rsidP="003A7528">
            <w:pPr>
              <w:pStyle w:val="NoSpacing"/>
              <w:bidi/>
              <w:rPr>
                <w:rFonts w:cstheme="minorHAnsi"/>
                <w:b/>
                <w:bCs/>
                <w:sz w:val="28"/>
                <w:szCs w:val="28"/>
                <w:rtl/>
                <w:lang w:eastAsia="ko-KR"/>
              </w:rPr>
            </w:pPr>
            <w:r>
              <w:t>72.90</w:t>
            </w:r>
            <w:r>
              <w:rPr>
                <w:rFonts w:hint="cs"/>
                <w:rtl/>
              </w:rPr>
              <w:t xml:space="preserve"> ريال عماني</w:t>
            </w:r>
          </w:p>
        </w:tc>
      </w:tr>
    </w:tbl>
    <w:p w14:paraId="49164E65" w14:textId="77777777" w:rsidR="00227CF2" w:rsidRPr="002327A0" w:rsidRDefault="00227CF2" w:rsidP="00227CF2">
      <w:pPr>
        <w:pStyle w:val="NoSpacing"/>
        <w:bidi/>
        <w:jc w:val="both"/>
        <w:rPr>
          <w:rFonts w:cstheme="minorHAnsi"/>
          <w:b/>
          <w:bCs/>
          <w:sz w:val="28"/>
          <w:szCs w:val="28"/>
          <w:lang w:eastAsia="ko-KR"/>
        </w:rPr>
      </w:pPr>
    </w:p>
    <w:p w14:paraId="633178CC" w14:textId="138BD4D6" w:rsidR="008975AA" w:rsidRDefault="008975AA" w:rsidP="008975AA">
      <w:pPr>
        <w:pStyle w:val="NoSpacing"/>
        <w:bidi/>
        <w:jc w:val="both"/>
        <w:rPr>
          <w:rFonts w:cstheme="minorHAnsi"/>
          <w:rtl/>
        </w:rPr>
      </w:pPr>
      <w:r w:rsidRPr="005C2141">
        <w:rPr>
          <w:rFonts w:cs="Calibri"/>
          <w:rtl/>
        </w:rPr>
        <w:t xml:space="preserve">لمزيد من المعلومات حول </w:t>
      </w:r>
      <w:r w:rsidRPr="005C2141">
        <w:rPr>
          <w:rFonts w:cstheme="minorHAnsi"/>
        </w:rPr>
        <w:t>Galaxy Buds Pro</w:t>
      </w:r>
      <w:r w:rsidRPr="005C2141">
        <w:rPr>
          <w:rFonts w:cs="Calibri"/>
          <w:rtl/>
        </w:rPr>
        <w:t xml:space="preserve"> ، يرجى زيارة</w:t>
      </w:r>
      <w:r w:rsidRPr="005C2141">
        <w:rPr>
          <w:rFonts w:cs="Calibri" w:hint="cs"/>
          <w:rtl/>
        </w:rPr>
        <w:t xml:space="preserve">: </w:t>
      </w:r>
      <w:hyperlink r:id="rId9" w:history="1">
        <w:r w:rsidRPr="005C2141">
          <w:rPr>
            <w:rStyle w:val="Hyperlink"/>
            <w:rFonts w:cstheme="minorHAnsi"/>
          </w:rPr>
          <w:t>samsungmobilepress.com</w:t>
        </w:r>
      </w:hyperlink>
      <w:r w:rsidRPr="005C2141">
        <w:rPr>
          <w:rFonts w:cstheme="minorHAnsi"/>
        </w:rPr>
        <w:t xml:space="preserve">, </w:t>
      </w:r>
      <w:hyperlink r:id="rId10" w:history="1">
        <w:r w:rsidRPr="005C2141">
          <w:rPr>
            <w:rStyle w:val="Hyperlink"/>
            <w:rFonts w:cstheme="minorHAnsi"/>
          </w:rPr>
          <w:t>news.samsung.com/galaxy</w:t>
        </w:r>
      </w:hyperlink>
      <w:r w:rsidRPr="005C2141">
        <w:rPr>
          <w:rFonts w:cstheme="minorHAnsi"/>
        </w:rPr>
        <w:t xml:space="preserve"> </w:t>
      </w:r>
      <w:r w:rsidRPr="005C2141">
        <w:rPr>
          <w:rFonts w:cstheme="minorHAnsi" w:hint="cs"/>
          <w:rtl/>
        </w:rPr>
        <w:t xml:space="preserve">أو </w:t>
      </w:r>
      <w:hyperlink r:id="rId11" w:history="1">
        <w:r w:rsidRPr="005C2141">
          <w:rPr>
            <w:rStyle w:val="Hyperlink"/>
          </w:rPr>
          <w:t>www.samsung.com/galaxy-buds-pro</w:t>
        </w:r>
      </w:hyperlink>
    </w:p>
    <w:p w14:paraId="40141F35" w14:textId="5EFE0E64" w:rsidR="008975AA" w:rsidRDefault="008975AA" w:rsidP="008975AA">
      <w:pPr>
        <w:pStyle w:val="NoSpacing"/>
        <w:bidi/>
        <w:jc w:val="both"/>
        <w:rPr>
          <w:rFonts w:cstheme="minorHAnsi"/>
          <w:rtl/>
        </w:rPr>
      </w:pPr>
    </w:p>
    <w:p w14:paraId="537AFFDF" w14:textId="30B6FD48" w:rsidR="008975AA" w:rsidRDefault="008975AA" w:rsidP="008975AA">
      <w:pPr>
        <w:pStyle w:val="NoSpacing"/>
        <w:bidi/>
        <w:jc w:val="both"/>
        <w:rPr>
          <w:rFonts w:cstheme="minorHAnsi"/>
          <w:rtl/>
        </w:rPr>
      </w:pPr>
    </w:p>
    <w:p w14:paraId="771F82E0" w14:textId="02747D33" w:rsidR="008975AA" w:rsidRPr="006A20AC" w:rsidRDefault="008975AA" w:rsidP="008975AA">
      <w:pPr>
        <w:pStyle w:val="NoSpacing"/>
        <w:bidi/>
        <w:jc w:val="both"/>
        <w:rPr>
          <w:rFonts w:cstheme="minorHAnsi"/>
        </w:rPr>
      </w:pPr>
      <w:r>
        <w:rPr>
          <w:rFonts w:cstheme="minorHAnsi" w:hint="cs"/>
          <w:rtl/>
        </w:rPr>
        <w:t xml:space="preserve">خصائص سماعات </w:t>
      </w:r>
      <w:r>
        <w:rPr>
          <w:rFonts w:cstheme="minorHAnsi"/>
          <w:b/>
          <w:bCs/>
        </w:rPr>
        <w:t>Galaxy Buds Pro</w:t>
      </w:r>
      <w:r>
        <w:rPr>
          <w:rStyle w:val="FootnoteReference"/>
          <w:rFonts w:cstheme="minorHAnsi"/>
          <w:b/>
          <w:bCs/>
        </w:rPr>
        <w:footnoteReference w:id="11"/>
      </w:r>
    </w:p>
    <w:tbl>
      <w:tblPr>
        <w:tblStyle w:val="TableGrid"/>
        <w:bidiVisual/>
        <w:tblW w:w="0" w:type="auto"/>
        <w:tblLook w:val="04A0" w:firstRow="1" w:lastRow="0" w:firstColumn="1" w:lastColumn="0" w:noHBand="0" w:noVBand="1"/>
      </w:tblPr>
      <w:tblGrid>
        <w:gridCol w:w="1727"/>
        <w:gridCol w:w="7289"/>
      </w:tblGrid>
      <w:tr w:rsidR="008975AA" w14:paraId="2CD22D00" w14:textId="77777777" w:rsidTr="00B34FEE">
        <w:tc>
          <w:tcPr>
            <w:tcW w:w="9016" w:type="dxa"/>
            <w:gridSpan w:val="2"/>
            <w:shd w:val="clear" w:color="auto" w:fill="000000" w:themeFill="text1"/>
          </w:tcPr>
          <w:p w14:paraId="1DC1BF3C" w14:textId="4710C8DB" w:rsidR="008975AA" w:rsidRDefault="008975AA" w:rsidP="005C2141">
            <w:pPr>
              <w:pStyle w:val="NoSpacing"/>
              <w:bidi/>
              <w:jc w:val="center"/>
              <w:rPr>
                <w:rFonts w:cstheme="minorHAnsi"/>
                <w:rtl/>
              </w:rPr>
            </w:pPr>
            <w:r w:rsidRPr="005C2141">
              <w:rPr>
                <w:rFonts w:cstheme="minorHAnsi"/>
                <w:b/>
                <w:bCs/>
                <w:color w:val="FFFFFF" w:themeColor="background1"/>
                <w:sz w:val="28"/>
                <w:szCs w:val="28"/>
                <w:lang w:eastAsia="ko-KR"/>
              </w:rPr>
              <w:t>Galaxy Buds Pro</w:t>
            </w:r>
          </w:p>
        </w:tc>
      </w:tr>
      <w:tr w:rsidR="008975AA" w14:paraId="142FB3E2" w14:textId="77777777" w:rsidTr="007368B4">
        <w:tc>
          <w:tcPr>
            <w:tcW w:w="1727" w:type="dxa"/>
          </w:tcPr>
          <w:p w14:paraId="1615286D" w14:textId="3B8C29A1" w:rsidR="008975AA" w:rsidRPr="007368B4" w:rsidRDefault="008975AA" w:rsidP="007368B4">
            <w:pPr>
              <w:pStyle w:val="NoSpacing"/>
              <w:bidi/>
              <w:jc w:val="center"/>
              <w:rPr>
                <w:rFonts w:cstheme="minorHAnsi"/>
                <w:sz w:val="24"/>
                <w:szCs w:val="24"/>
                <w:rtl/>
              </w:rPr>
            </w:pPr>
            <w:r w:rsidRPr="007368B4">
              <w:rPr>
                <w:rFonts w:cstheme="minorHAnsi" w:hint="cs"/>
                <w:sz w:val="24"/>
                <w:szCs w:val="24"/>
                <w:rtl/>
              </w:rPr>
              <w:t>الألوان</w:t>
            </w:r>
          </w:p>
        </w:tc>
        <w:tc>
          <w:tcPr>
            <w:tcW w:w="7289" w:type="dxa"/>
          </w:tcPr>
          <w:p w14:paraId="44BCA5C1" w14:textId="44535788" w:rsidR="008975AA" w:rsidRPr="00D000C0" w:rsidRDefault="008975AA" w:rsidP="007368B4">
            <w:pPr>
              <w:pStyle w:val="NoSpacing"/>
              <w:bidi/>
              <w:jc w:val="center"/>
              <w:rPr>
                <w:rFonts w:cstheme="minorHAnsi"/>
                <w:sz w:val="24"/>
                <w:szCs w:val="24"/>
                <w:rtl/>
              </w:rPr>
            </w:pPr>
            <w:r w:rsidRPr="00D000C0">
              <w:rPr>
                <w:rFonts w:cs="Calibri"/>
                <w:sz w:val="24"/>
                <w:szCs w:val="24"/>
                <w:rtl/>
                <w:lang w:eastAsia="ko-KR"/>
              </w:rPr>
              <w:t>الأسود</w:t>
            </w:r>
            <w:r w:rsidR="00D000C0">
              <w:rPr>
                <w:rFonts w:cs="Calibri" w:hint="cs"/>
                <w:sz w:val="24"/>
                <w:szCs w:val="24"/>
                <w:rtl/>
                <w:lang w:eastAsia="ko-KR"/>
              </w:rPr>
              <w:t xml:space="preserve"> فانتوم</w:t>
            </w:r>
            <w:r w:rsidRPr="00D000C0">
              <w:rPr>
                <w:rFonts w:cs="Calibri"/>
                <w:sz w:val="24"/>
                <w:szCs w:val="24"/>
                <w:rtl/>
                <w:lang w:eastAsia="ko-KR"/>
              </w:rPr>
              <w:t>، والفضي</w:t>
            </w:r>
            <w:r w:rsidR="00D000C0">
              <w:rPr>
                <w:rFonts w:cs="Calibri" w:hint="cs"/>
                <w:sz w:val="24"/>
                <w:szCs w:val="24"/>
                <w:rtl/>
                <w:lang w:eastAsia="ko-KR"/>
              </w:rPr>
              <w:t xml:space="preserve"> فانتوم</w:t>
            </w:r>
            <w:r w:rsidR="00D000C0" w:rsidRPr="00D000C0">
              <w:rPr>
                <w:rFonts w:cs="Calibri"/>
                <w:sz w:val="24"/>
                <w:szCs w:val="24"/>
                <w:rtl/>
                <w:lang w:eastAsia="ko-KR"/>
              </w:rPr>
              <w:t xml:space="preserve"> </w:t>
            </w:r>
            <w:r w:rsidRPr="00D000C0">
              <w:rPr>
                <w:rFonts w:cs="Calibri"/>
                <w:sz w:val="24"/>
                <w:szCs w:val="24"/>
                <w:rtl/>
                <w:lang w:eastAsia="ko-KR"/>
              </w:rPr>
              <w:t>، والبنفسجي</w:t>
            </w:r>
            <w:r w:rsidR="00D000C0">
              <w:rPr>
                <w:rFonts w:cs="Calibri" w:hint="cs"/>
                <w:sz w:val="24"/>
                <w:szCs w:val="24"/>
                <w:rtl/>
                <w:lang w:eastAsia="ko-KR"/>
              </w:rPr>
              <w:t xml:space="preserve"> فانتوم</w:t>
            </w:r>
          </w:p>
        </w:tc>
      </w:tr>
      <w:tr w:rsidR="008975AA" w14:paraId="35ED960E" w14:textId="77777777" w:rsidTr="007368B4">
        <w:tc>
          <w:tcPr>
            <w:tcW w:w="1727" w:type="dxa"/>
          </w:tcPr>
          <w:p w14:paraId="0514A59E" w14:textId="502B5C54" w:rsidR="008975AA" w:rsidRPr="007368B4" w:rsidRDefault="002C1D9C" w:rsidP="007368B4">
            <w:pPr>
              <w:pStyle w:val="NoSpacing"/>
              <w:bidi/>
              <w:jc w:val="center"/>
              <w:rPr>
                <w:rFonts w:cstheme="minorHAnsi"/>
                <w:sz w:val="24"/>
                <w:szCs w:val="24"/>
                <w:rtl/>
              </w:rPr>
            </w:pPr>
            <w:r w:rsidRPr="007368B4">
              <w:rPr>
                <w:rFonts w:cstheme="minorHAnsi"/>
                <w:b/>
                <w:sz w:val="24"/>
                <w:szCs w:val="24"/>
                <w:rtl/>
              </w:rPr>
              <w:t>الأبعاد والوزن</w:t>
            </w:r>
          </w:p>
        </w:tc>
        <w:tc>
          <w:tcPr>
            <w:tcW w:w="7289" w:type="dxa"/>
          </w:tcPr>
          <w:p w14:paraId="0584BE84" w14:textId="77777777" w:rsidR="002C1D9C" w:rsidRPr="007368B4" w:rsidRDefault="002C1D9C" w:rsidP="007368B4">
            <w:pPr>
              <w:pStyle w:val="NoSpacing"/>
              <w:bidi/>
              <w:jc w:val="center"/>
              <w:rPr>
                <w:rFonts w:cstheme="minorHAnsi"/>
                <w:sz w:val="24"/>
                <w:szCs w:val="24"/>
                <w:rtl/>
              </w:rPr>
            </w:pPr>
            <w:r w:rsidRPr="007368B4">
              <w:rPr>
                <w:rFonts w:cs="Calibri"/>
                <w:sz w:val="24"/>
                <w:szCs w:val="24"/>
                <w:rtl/>
              </w:rPr>
              <w:t>سماعة الأذن: 19.5 × 20.5 × 20.8 ملم ، 6.3 جرام</w:t>
            </w:r>
          </w:p>
          <w:p w14:paraId="042260F0" w14:textId="508D9210" w:rsidR="008975AA" w:rsidRPr="007368B4" w:rsidRDefault="002C1D9C" w:rsidP="007368B4">
            <w:pPr>
              <w:pStyle w:val="NoSpacing"/>
              <w:bidi/>
              <w:jc w:val="center"/>
              <w:rPr>
                <w:rFonts w:cstheme="minorHAnsi"/>
                <w:sz w:val="24"/>
                <w:szCs w:val="24"/>
                <w:rtl/>
              </w:rPr>
            </w:pPr>
            <w:r w:rsidRPr="007368B4">
              <w:rPr>
                <w:rFonts w:cs="Calibri"/>
                <w:sz w:val="24"/>
                <w:szCs w:val="24"/>
                <w:rtl/>
              </w:rPr>
              <w:t>علبة الشحن: 50 × 50.2 × 27.8 ملم ، 44.9 جرام</w:t>
            </w:r>
          </w:p>
        </w:tc>
      </w:tr>
      <w:tr w:rsidR="008975AA" w14:paraId="2F935FD1" w14:textId="77777777" w:rsidTr="007368B4">
        <w:tc>
          <w:tcPr>
            <w:tcW w:w="1727" w:type="dxa"/>
          </w:tcPr>
          <w:p w14:paraId="76A259C5" w14:textId="17076C01"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t>مكبرات الصوت</w:t>
            </w:r>
          </w:p>
        </w:tc>
        <w:tc>
          <w:tcPr>
            <w:tcW w:w="7289" w:type="dxa"/>
          </w:tcPr>
          <w:p w14:paraId="4D5ACDBB" w14:textId="7986CCB6" w:rsidR="008975AA" w:rsidRPr="007368B4" w:rsidRDefault="002C1D9C" w:rsidP="007368B4">
            <w:pPr>
              <w:pStyle w:val="NoSpacing"/>
              <w:bidi/>
              <w:jc w:val="center"/>
              <w:rPr>
                <w:rFonts w:cstheme="minorHAnsi"/>
                <w:sz w:val="24"/>
                <w:szCs w:val="24"/>
                <w:rtl/>
              </w:rPr>
            </w:pPr>
            <w:r w:rsidRPr="007368B4">
              <w:rPr>
                <w:rFonts w:cs="Calibri"/>
                <w:sz w:val="24"/>
                <w:szCs w:val="24"/>
                <w:rtl/>
              </w:rPr>
              <w:t>اتجاهين (مكبر صوت</w:t>
            </w:r>
            <w:r w:rsidR="00D000C0">
              <w:rPr>
                <w:rFonts w:cs="Calibri"/>
                <w:sz w:val="24"/>
                <w:szCs w:val="24"/>
                <w:lang w:val="en-US"/>
              </w:rPr>
              <w:t xml:space="preserve">woofer </w:t>
            </w:r>
            <w:r w:rsidRPr="007368B4">
              <w:rPr>
                <w:rFonts w:cs="Calibri"/>
                <w:sz w:val="24"/>
                <w:szCs w:val="24"/>
                <w:rtl/>
              </w:rPr>
              <w:t xml:space="preserve"> 11 مم + مكبر صوت</w:t>
            </w:r>
            <w:r w:rsidR="00D000C0">
              <w:rPr>
                <w:rFonts w:cs="Calibri"/>
                <w:sz w:val="24"/>
                <w:szCs w:val="24"/>
              </w:rPr>
              <w:t xml:space="preserve">Tweeter </w:t>
            </w:r>
            <w:r w:rsidRPr="007368B4">
              <w:rPr>
                <w:rFonts w:cs="Calibri"/>
                <w:sz w:val="24"/>
                <w:szCs w:val="24"/>
                <w:rtl/>
              </w:rPr>
              <w:t xml:space="preserve"> 6.5 مم)</w:t>
            </w:r>
          </w:p>
        </w:tc>
      </w:tr>
      <w:tr w:rsidR="008975AA" w14:paraId="0AA01A88" w14:textId="77777777" w:rsidTr="007368B4">
        <w:tc>
          <w:tcPr>
            <w:tcW w:w="1727" w:type="dxa"/>
          </w:tcPr>
          <w:p w14:paraId="43CFA972" w14:textId="7DA9EF8F"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lastRenderedPageBreak/>
              <w:t>المايكروفون</w:t>
            </w:r>
          </w:p>
        </w:tc>
        <w:tc>
          <w:tcPr>
            <w:tcW w:w="7289" w:type="dxa"/>
          </w:tcPr>
          <w:p w14:paraId="10A4500F" w14:textId="424622F0" w:rsidR="008975AA" w:rsidRPr="007368B4" w:rsidRDefault="002C1D9C" w:rsidP="007368B4">
            <w:pPr>
              <w:pStyle w:val="NoSpacing"/>
              <w:bidi/>
              <w:jc w:val="center"/>
              <w:rPr>
                <w:rFonts w:cstheme="minorHAnsi"/>
                <w:sz w:val="24"/>
                <w:szCs w:val="24"/>
                <w:rtl/>
              </w:rPr>
            </w:pPr>
            <w:r w:rsidRPr="007368B4">
              <w:rPr>
                <w:rFonts w:cs="Calibri"/>
                <w:sz w:val="24"/>
                <w:szCs w:val="24"/>
                <w:rtl/>
              </w:rPr>
              <w:t>3 ميكروفونات (2 خارجي + 1 داخلي) + وحدة التقاط الصوت + حاجب الرياح</w:t>
            </w:r>
          </w:p>
        </w:tc>
      </w:tr>
      <w:tr w:rsidR="008975AA" w14:paraId="21D4221A" w14:textId="77777777" w:rsidTr="007368B4">
        <w:tc>
          <w:tcPr>
            <w:tcW w:w="1727" w:type="dxa"/>
          </w:tcPr>
          <w:p w14:paraId="3B268708" w14:textId="73E53F5C" w:rsidR="008975AA" w:rsidRPr="007368B4" w:rsidRDefault="002C1D9C" w:rsidP="007368B4">
            <w:pPr>
              <w:pStyle w:val="NoSpacing"/>
              <w:bidi/>
              <w:jc w:val="center"/>
              <w:rPr>
                <w:rFonts w:cstheme="minorHAnsi"/>
                <w:sz w:val="24"/>
                <w:szCs w:val="24"/>
                <w:rtl/>
              </w:rPr>
            </w:pPr>
            <w:r w:rsidRPr="00D000C0">
              <w:rPr>
                <w:rFonts w:cstheme="minorHAnsi" w:hint="cs"/>
                <w:sz w:val="24"/>
                <w:szCs w:val="24"/>
                <w:rtl/>
              </w:rPr>
              <w:t>تقنيتي</w:t>
            </w:r>
            <w:r w:rsidRPr="007368B4">
              <w:rPr>
                <w:rFonts w:cstheme="minorHAnsi"/>
                <w:sz w:val="24"/>
                <w:szCs w:val="24"/>
                <w:rtl/>
              </w:rPr>
              <w:t> إلغاء الضوضاء المحيطة</w:t>
            </w:r>
            <w:r w:rsidRPr="007368B4">
              <w:rPr>
                <w:rFonts w:cstheme="minorHAnsi" w:hint="cs"/>
                <w:sz w:val="24"/>
                <w:szCs w:val="24"/>
                <w:rtl/>
              </w:rPr>
              <w:t xml:space="preserve"> والصوت المحيطي</w:t>
            </w:r>
          </w:p>
        </w:tc>
        <w:tc>
          <w:tcPr>
            <w:tcW w:w="7289" w:type="dxa"/>
          </w:tcPr>
          <w:p w14:paraId="4354E5A0" w14:textId="2D935E0A" w:rsidR="002C1D9C" w:rsidRPr="007368B4" w:rsidRDefault="002C1D9C" w:rsidP="00D000C0">
            <w:pPr>
              <w:pStyle w:val="NoSpacing"/>
              <w:bidi/>
              <w:jc w:val="center"/>
              <w:rPr>
                <w:rFonts w:cstheme="minorHAnsi"/>
                <w:sz w:val="24"/>
                <w:szCs w:val="24"/>
                <w:rtl/>
              </w:rPr>
            </w:pPr>
            <w:r w:rsidRPr="007368B4">
              <w:rPr>
                <w:rFonts w:cstheme="minorHAnsi"/>
                <w:sz w:val="24"/>
                <w:szCs w:val="24"/>
              </w:rPr>
              <w:t>ANC</w:t>
            </w:r>
            <w:r w:rsidR="00D000C0">
              <w:rPr>
                <w:rFonts w:cstheme="minorHAnsi"/>
                <w:sz w:val="24"/>
                <w:szCs w:val="24"/>
              </w:rPr>
              <w:t xml:space="preserve"> </w:t>
            </w:r>
            <w:r w:rsidR="00D000C0">
              <w:rPr>
                <w:rFonts w:cstheme="minorHAnsi" w:hint="cs"/>
                <w:sz w:val="24"/>
                <w:szCs w:val="24"/>
                <w:rtl/>
              </w:rPr>
              <w:t xml:space="preserve"> </w:t>
            </w:r>
            <w:r w:rsidR="00D000C0" w:rsidRPr="007368B4">
              <w:rPr>
                <w:rFonts w:cstheme="minorHAnsi"/>
                <w:sz w:val="24"/>
                <w:szCs w:val="24"/>
              </w:rPr>
              <w:t xml:space="preserve">: </w:t>
            </w:r>
            <w:r w:rsidR="00D000C0">
              <w:rPr>
                <w:rFonts w:cstheme="minorHAnsi" w:hint="cs"/>
                <w:sz w:val="24"/>
                <w:szCs w:val="24"/>
                <w:rtl/>
              </w:rPr>
              <w:t xml:space="preserve"> </w:t>
            </w:r>
            <w:r w:rsidRPr="007368B4">
              <w:rPr>
                <w:rFonts w:cs="Calibri"/>
                <w:sz w:val="24"/>
                <w:szCs w:val="24"/>
                <w:rtl/>
              </w:rPr>
              <w:t>خفض ضوضاء الخلفية الخارجية بنسبة تصل إلى 99٪ ، مستويين قابلين للتعديل</w:t>
            </w:r>
          </w:p>
          <w:p w14:paraId="2AFA1380" w14:textId="77777777" w:rsidR="002C1D9C" w:rsidRPr="007368B4" w:rsidRDefault="002C1D9C" w:rsidP="007368B4">
            <w:pPr>
              <w:pStyle w:val="NoSpacing"/>
              <w:bidi/>
              <w:jc w:val="center"/>
              <w:rPr>
                <w:rFonts w:cstheme="minorHAnsi"/>
                <w:sz w:val="24"/>
                <w:szCs w:val="24"/>
                <w:rtl/>
              </w:rPr>
            </w:pPr>
            <w:r w:rsidRPr="007368B4">
              <w:rPr>
                <w:rFonts w:cs="Calibri"/>
                <w:sz w:val="24"/>
                <w:szCs w:val="24"/>
                <w:rtl/>
              </w:rPr>
              <w:t>الصوت المحيط: تضخيم يصل إلى + 20 ديسيبل ، 4 مستويات قابلة للتعديل</w:t>
            </w:r>
          </w:p>
          <w:p w14:paraId="50171D84" w14:textId="56CAF050" w:rsidR="008975AA" w:rsidRPr="007368B4" w:rsidRDefault="002C1D9C" w:rsidP="007368B4">
            <w:pPr>
              <w:pStyle w:val="NoSpacing"/>
              <w:bidi/>
              <w:jc w:val="center"/>
              <w:rPr>
                <w:rFonts w:cstheme="minorHAnsi"/>
                <w:sz w:val="24"/>
                <w:szCs w:val="24"/>
                <w:rtl/>
              </w:rPr>
            </w:pPr>
            <w:r w:rsidRPr="007368B4">
              <w:rPr>
                <w:rFonts w:cs="Calibri"/>
                <w:sz w:val="24"/>
                <w:szCs w:val="24"/>
                <w:rtl/>
              </w:rPr>
              <w:t>كشف الصوت</w:t>
            </w:r>
          </w:p>
        </w:tc>
      </w:tr>
      <w:tr w:rsidR="008975AA" w14:paraId="0B7D520C" w14:textId="77777777" w:rsidTr="00D000C0">
        <w:trPr>
          <w:trHeight w:val="692"/>
        </w:trPr>
        <w:tc>
          <w:tcPr>
            <w:tcW w:w="1727" w:type="dxa"/>
          </w:tcPr>
          <w:p w14:paraId="622D0E6B" w14:textId="059192CA"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t>قدرات شحن البطارية</w:t>
            </w:r>
          </w:p>
        </w:tc>
        <w:tc>
          <w:tcPr>
            <w:tcW w:w="7289" w:type="dxa"/>
          </w:tcPr>
          <w:p w14:paraId="06476CE1" w14:textId="77777777" w:rsidR="002C1D9C" w:rsidRPr="007368B4" w:rsidRDefault="002C1D9C" w:rsidP="007368B4">
            <w:pPr>
              <w:pStyle w:val="NoSpacing"/>
              <w:bidi/>
              <w:jc w:val="center"/>
              <w:rPr>
                <w:rFonts w:cstheme="minorHAnsi"/>
                <w:sz w:val="24"/>
                <w:szCs w:val="24"/>
                <w:rtl/>
              </w:rPr>
            </w:pPr>
            <w:r w:rsidRPr="007368B4">
              <w:rPr>
                <w:rFonts w:cs="Calibri"/>
                <w:sz w:val="24"/>
                <w:szCs w:val="24"/>
                <w:rtl/>
              </w:rPr>
              <w:t>سماعات الأذن: 61 مللي أمبير</w:t>
            </w:r>
          </w:p>
          <w:p w14:paraId="758F09F1" w14:textId="7D28B1C7" w:rsidR="008975AA" w:rsidRPr="007368B4" w:rsidRDefault="002C1D9C" w:rsidP="007368B4">
            <w:pPr>
              <w:pStyle w:val="NoSpacing"/>
              <w:bidi/>
              <w:jc w:val="center"/>
              <w:rPr>
                <w:rFonts w:cstheme="minorHAnsi"/>
                <w:sz w:val="24"/>
                <w:szCs w:val="24"/>
                <w:rtl/>
              </w:rPr>
            </w:pPr>
            <w:r w:rsidRPr="007368B4">
              <w:rPr>
                <w:rFonts w:cs="Calibri"/>
                <w:sz w:val="24"/>
                <w:szCs w:val="24"/>
                <w:rtl/>
              </w:rPr>
              <w:t>علبة الشحن: 472 مللي أمبير</w:t>
            </w:r>
          </w:p>
        </w:tc>
      </w:tr>
      <w:tr w:rsidR="008975AA" w14:paraId="16601428" w14:textId="77777777" w:rsidTr="007368B4">
        <w:tc>
          <w:tcPr>
            <w:tcW w:w="1727" w:type="dxa"/>
          </w:tcPr>
          <w:p w14:paraId="61C154A0" w14:textId="2358C4F2" w:rsidR="008975AA" w:rsidRPr="007368B4" w:rsidRDefault="002C1D9C" w:rsidP="007368B4">
            <w:pPr>
              <w:pStyle w:val="NoSpacing"/>
              <w:bidi/>
              <w:jc w:val="center"/>
              <w:rPr>
                <w:rFonts w:cstheme="minorHAnsi"/>
                <w:sz w:val="24"/>
                <w:szCs w:val="24"/>
                <w:rtl/>
              </w:rPr>
            </w:pPr>
            <w:r w:rsidRPr="007368B4">
              <w:rPr>
                <w:rFonts w:cstheme="minorHAnsi"/>
                <w:b/>
                <w:sz w:val="24"/>
                <w:szCs w:val="24"/>
                <w:rtl/>
              </w:rPr>
              <w:t>مدة التشغيل</w:t>
            </w:r>
          </w:p>
        </w:tc>
        <w:tc>
          <w:tcPr>
            <w:tcW w:w="7289" w:type="dxa"/>
          </w:tcPr>
          <w:p w14:paraId="1EBDC436" w14:textId="461F2838" w:rsidR="002C1D9C" w:rsidRPr="007368B4" w:rsidRDefault="002C1D9C" w:rsidP="009749DF">
            <w:pPr>
              <w:pStyle w:val="NoSpacing"/>
              <w:bidi/>
              <w:jc w:val="center"/>
              <w:rPr>
                <w:rFonts w:cstheme="minorHAnsi"/>
                <w:sz w:val="24"/>
                <w:szCs w:val="24"/>
                <w:rtl/>
              </w:rPr>
            </w:pPr>
            <w:r w:rsidRPr="007368B4">
              <w:rPr>
                <w:rFonts w:cs="Calibri"/>
                <w:sz w:val="24"/>
                <w:szCs w:val="24"/>
                <w:rtl/>
              </w:rPr>
              <w:t>5</w:t>
            </w:r>
            <w:r w:rsidRPr="007368B4">
              <w:rPr>
                <w:rFonts w:cstheme="minorHAnsi"/>
                <w:sz w:val="24"/>
                <w:szCs w:val="24"/>
              </w:rPr>
              <w:t xml:space="preserve"> </w:t>
            </w:r>
            <w:r w:rsidRPr="007368B4">
              <w:rPr>
                <w:rFonts w:cs="Calibri"/>
                <w:sz w:val="24"/>
                <w:szCs w:val="24"/>
                <w:rtl/>
              </w:rPr>
              <w:t>ساعات / إجمالي 18 ساعة</w:t>
            </w:r>
            <w:r w:rsidR="009749DF">
              <w:rPr>
                <w:rFonts w:cs="Calibri"/>
                <w:sz w:val="24"/>
                <w:szCs w:val="24"/>
              </w:rPr>
              <w:t>)</w:t>
            </w:r>
            <w:r w:rsidR="009749DF">
              <w:rPr>
                <w:rFonts w:cstheme="minorHAnsi"/>
                <w:sz w:val="24"/>
                <w:szCs w:val="24"/>
              </w:rPr>
              <w:t xml:space="preserve"> </w:t>
            </w:r>
            <w:r w:rsidRPr="007368B4">
              <w:rPr>
                <w:rFonts w:cs="Calibri"/>
                <w:sz w:val="24"/>
                <w:szCs w:val="24"/>
                <w:rtl/>
              </w:rPr>
              <w:t>تشغيل</w:t>
            </w:r>
            <w:r w:rsidR="00D000C0">
              <w:rPr>
                <w:rFonts w:cs="Calibri" w:hint="cs"/>
                <w:sz w:val="24"/>
                <w:szCs w:val="24"/>
                <w:rtl/>
              </w:rPr>
              <w:t xml:space="preserve"> </w:t>
            </w:r>
            <w:r w:rsidRPr="007368B4">
              <w:rPr>
                <w:rFonts w:cstheme="minorHAnsi"/>
                <w:sz w:val="24"/>
                <w:szCs w:val="24"/>
              </w:rPr>
              <w:t xml:space="preserve"> </w:t>
            </w:r>
            <w:r w:rsidR="009749DF">
              <w:rPr>
                <w:rFonts w:cstheme="minorHAnsi"/>
                <w:sz w:val="24"/>
                <w:szCs w:val="24"/>
              </w:rPr>
              <w:t>(</w:t>
            </w:r>
            <w:r w:rsidRPr="007368B4">
              <w:rPr>
                <w:rFonts w:cstheme="minorHAnsi"/>
                <w:sz w:val="24"/>
                <w:szCs w:val="24"/>
              </w:rPr>
              <w:t>ANC</w:t>
            </w:r>
          </w:p>
          <w:p w14:paraId="50D855CA" w14:textId="711CFDE4" w:rsidR="008975AA" w:rsidRPr="007368B4" w:rsidRDefault="002C1D9C" w:rsidP="007368B4">
            <w:pPr>
              <w:pStyle w:val="NoSpacing"/>
              <w:bidi/>
              <w:jc w:val="center"/>
              <w:rPr>
                <w:rFonts w:cstheme="minorHAnsi"/>
                <w:sz w:val="24"/>
                <w:szCs w:val="24"/>
                <w:rtl/>
              </w:rPr>
            </w:pPr>
            <w:r w:rsidRPr="007368B4">
              <w:rPr>
                <w:rFonts w:cs="Calibri"/>
                <w:sz w:val="24"/>
                <w:szCs w:val="24"/>
                <w:rtl/>
              </w:rPr>
              <w:t xml:space="preserve">8 ساعات / إجمالي 28 ساعة (إيقاف تشغيل </w:t>
            </w:r>
            <w:r w:rsidRPr="007368B4">
              <w:rPr>
                <w:rFonts w:cstheme="minorHAnsi"/>
                <w:sz w:val="24"/>
                <w:szCs w:val="24"/>
              </w:rPr>
              <w:t>ANC</w:t>
            </w:r>
            <w:r w:rsidRPr="007368B4">
              <w:rPr>
                <w:rFonts w:cs="Calibri"/>
                <w:sz w:val="24"/>
                <w:szCs w:val="24"/>
                <w:rtl/>
              </w:rPr>
              <w:t>)</w:t>
            </w:r>
          </w:p>
        </w:tc>
      </w:tr>
      <w:tr w:rsidR="008975AA" w14:paraId="0E801ABA" w14:textId="77777777" w:rsidTr="007368B4">
        <w:tc>
          <w:tcPr>
            <w:tcW w:w="1727" w:type="dxa"/>
          </w:tcPr>
          <w:p w14:paraId="7EF1F9FA" w14:textId="78C019C8"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t>مدة التحدث</w:t>
            </w:r>
          </w:p>
        </w:tc>
        <w:tc>
          <w:tcPr>
            <w:tcW w:w="7289" w:type="dxa"/>
          </w:tcPr>
          <w:p w14:paraId="76CBEA15" w14:textId="27B46211" w:rsidR="002C1D9C" w:rsidRPr="007368B4" w:rsidRDefault="002C1D9C" w:rsidP="00D000C0">
            <w:pPr>
              <w:pStyle w:val="NoSpacing"/>
              <w:bidi/>
              <w:jc w:val="center"/>
              <w:rPr>
                <w:rFonts w:cstheme="minorHAnsi"/>
                <w:sz w:val="24"/>
                <w:szCs w:val="24"/>
                <w:rtl/>
              </w:rPr>
            </w:pPr>
            <w:r w:rsidRPr="007368B4">
              <w:rPr>
                <w:rFonts w:cs="Calibri"/>
                <w:sz w:val="24"/>
                <w:szCs w:val="24"/>
                <w:rtl/>
              </w:rPr>
              <w:t>4</w:t>
            </w:r>
            <w:r w:rsidRPr="007368B4">
              <w:rPr>
                <w:rFonts w:cstheme="minorHAnsi"/>
                <w:sz w:val="24"/>
                <w:szCs w:val="24"/>
              </w:rPr>
              <w:t xml:space="preserve"> </w:t>
            </w:r>
            <w:r w:rsidRPr="007368B4">
              <w:rPr>
                <w:rFonts w:cs="Calibri"/>
                <w:sz w:val="24"/>
                <w:szCs w:val="24"/>
                <w:rtl/>
              </w:rPr>
              <w:t>ساعات / إجمالي 14.5 ساعة</w:t>
            </w:r>
            <w:r w:rsidR="00D000C0">
              <w:rPr>
                <w:rFonts w:cstheme="minorHAnsi" w:hint="cs"/>
                <w:sz w:val="24"/>
                <w:szCs w:val="24"/>
                <w:rtl/>
              </w:rPr>
              <w:t xml:space="preserve"> (</w:t>
            </w:r>
            <w:r w:rsidRPr="007368B4">
              <w:rPr>
                <w:rFonts w:cs="Calibri"/>
                <w:sz w:val="24"/>
                <w:szCs w:val="24"/>
                <w:rtl/>
              </w:rPr>
              <w:t>تشغيل</w:t>
            </w:r>
            <w:r w:rsidR="00D000C0">
              <w:rPr>
                <w:rFonts w:cs="Calibri" w:hint="cs"/>
                <w:sz w:val="24"/>
                <w:szCs w:val="24"/>
                <w:rtl/>
              </w:rPr>
              <w:t xml:space="preserve"> </w:t>
            </w:r>
            <w:r w:rsidRPr="007368B4">
              <w:rPr>
                <w:rFonts w:cstheme="minorHAnsi"/>
                <w:sz w:val="24"/>
                <w:szCs w:val="24"/>
              </w:rPr>
              <w:t xml:space="preserve"> </w:t>
            </w:r>
            <w:r w:rsidR="00D000C0">
              <w:rPr>
                <w:rFonts w:cstheme="minorHAnsi"/>
                <w:sz w:val="24"/>
                <w:szCs w:val="24"/>
                <w:lang w:val="en-US"/>
              </w:rPr>
              <w:t>(</w:t>
            </w:r>
            <w:r w:rsidRPr="007368B4">
              <w:rPr>
                <w:rFonts w:cstheme="minorHAnsi"/>
                <w:sz w:val="24"/>
                <w:szCs w:val="24"/>
              </w:rPr>
              <w:t>ANC</w:t>
            </w:r>
            <w:r w:rsidR="00D000C0">
              <w:rPr>
                <w:rFonts w:cstheme="minorHAnsi" w:hint="cs"/>
                <w:sz w:val="24"/>
                <w:szCs w:val="24"/>
                <w:rtl/>
              </w:rPr>
              <w:t xml:space="preserve"> </w:t>
            </w:r>
          </w:p>
          <w:p w14:paraId="240FD58C" w14:textId="07E031A7" w:rsidR="008975AA" w:rsidRPr="007368B4" w:rsidRDefault="002C1D9C" w:rsidP="007368B4">
            <w:pPr>
              <w:pStyle w:val="NoSpacing"/>
              <w:bidi/>
              <w:jc w:val="center"/>
              <w:rPr>
                <w:rFonts w:cstheme="minorHAnsi"/>
                <w:sz w:val="24"/>
                <w:szCs w:val="24"/>
                <w:rtl/>
              </w:rPr>
            </w:pPr>
            <w:r w:rsidRPr="007368B4">
              <w:rPr>
                <w:rFonts w:cs="Calibri"/>
                <w:sz w:val="24"/>
                <w:szCs w:val="24"/>
                <w:rtl/>
              </w:rPr>
              <w:t xml:space="preserve">5 ساعات / إجمالي 17.5 ساعة (إيقاف تشغيل </w:t>
            </w:r>
            <w:r w:rsidRPr="007368B4">
              <w:rPr>
                <w:rFonts w:cstheme="minorHAnsi"/>
                <w:sz w:val="24"/>
                <w:szCs w:val="24"/>
              </w:rPr>
              <w:t>ANC</w:t>
            </w:r>
            <w:r w:rsidRPr="007368B4">
              <w:rPr>
                <w:rFonts w:cs="Calibri"/>
                <w:sz w:val="24"/>
                <w:szCs w:val="24"/>
                <w:rtl/>
              </w:rPr>
              <w:t>)</w:t>
            </w:r>
          </w:p>
        </w:tc>
      </w:tr>
      <w:tr w:rsidR="008975AA" w14:paraId="4BDA571A" w14:textId="77777777" w:rsidTr="007368B4">
        <w:tc>
          <w:tcPr>
            <w:tcW w:w="1727" w:type="dxa"/>
          </w:tcPr>
          <w:p w14:paraId="638E1441" w14:textId="5C458789"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t>الشحن</w:t>
            </w:r>
          </w:p>
        </w:tc>
        <w:tc>
          <w:tcPr>
            <w:tcW w:w="7289" w:type="dxa"/>
          </w:tcPr>
          <w:p w14:paraId="7C52736F" w14:textId="2BE3B98A" w:rsidR="002C1D9C" w:rsidRPr="007368B4" w:rsidRDefault="002C1D9C" w:rsidP="00D000C0">
            <w:pPr>
              <w:pStyle w:val="NoSpacing"/>
              <w:bidi/>
              <w:jc w:val="center"/>
              <w:rPr>
                <w:rFonts w:cstheme="minorHAnsi"/>
                <w:sz w:val="24"/>
                <w:szCs w:val="24"/>
                <w:rtl/>
              </w:rPr>
            </w:pPr>
            <w:r w:rsidRPr="007368B4">
              <w:rPr>
                <w:rFonts w:cs="Calibri"/>
                <w:sz w:val="24"/>
                <w:szCs w:val="24"/>
                <w:rtl/>
              </w:rPr>
              <w:t>وقت تشغيل لمدة ساعة / شحن سريع لمدة 5 دقائق7</w:t>
            </w:r>
          </w:p>
          <w:p w14:paraId="5CABF4C7" w14:textId="022368EE" w:rsidR="008975AA" w:rsidRPr="007368B4" w:rsidRDefault="002C1D9C" w:rsidP="007368B4">
            <w:pPr>
              <w:pStyle w:val="NoSpacing"/>
              <w:bidi/>
              <w:jc w:val="center"/>
              <w:rPr>
                <w:rFonts w:cstheme="minorHAnsi"/>
                <w:sz w:val="24"/>
                <w:szCs w:val="24"/>
                <w:rtl/>
              </w:rPr>
            </w:pPr>
            <w:r w:rsidRPr="007368B4">
              <w:rPr>
                <w:rFonts w:cs="Calibri"/>
                <w:sz w:val="24"/>
                <w:szCs w:val="24"/>
                <w:rtl/>
              </w:rPr>
              <w:t xml:space="preserve">شحن لاسلكي معتمد من </w:t>
            </w:r>
            <w:r w:rsidRPr="007368B4">
              <w:rPr>
                <w:rFonts w:cstheme="minorHAnsi"/>
                <w:sz w:val="24"/>
                <w:szCs w:val="24"/>
              </w:rPr>
              <w:t>Qi</w:t>
            </w:r>
          </w:p>
        </w:tc>
      </w:tr>
      <w:tr w:rsidR="008975AA" w14:paraId="36CA7F1F" w14:textId="77777777" w:rsidTr="007368B4">
        <w:tc>
          <w:tcPr>
            <w:tcW w:w="1727" w:type="dxa"/>
          </w:tcPr>
          <w:p w14:paraId="124C4E00" w14:textId="15BBEEA0"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t>الاتصال</w:t>
            </w:r>
          </w:p>
        </w:tc>
        <w:tc>
          <w:tcPr>
            <w:tcW w:w="7289" w:type="dxa"/>
          </w:tcPr>
          <w:p w14:paraId="0146F861" w14:textId="77777777" w:rsidR="002C1D9C" w:rsidRPr="007368B4" w:rsidRDefault="002C1D9C" w:rsidP="007368B4">
            <w:pPr>
              <w:pStyle w:val="NoSpacing"/>
              <w:bidi/>
              <w:jc w:val="center"/>
              <w:rPr>
                <w:rFonts w:cstheme="minorHAnsi"/>
                <w:sz w:val="24"/>
                <w:szCs w:val="24"/>
              </w:rPr>
            </w:pPr>
            <w:r w:rsidRPr="007368B4">
              <w:rPr>
                <w:rFonts w:cstheme="minorHAnsi"/>
                <w:sz w:val="24"/>
                <w:szCs w:val="24"/>
              </w:rPr>
              <w:t>Bluetooth 5.0®</w:t>
            </w:r>
          </w:p>
          <w:p w14:paraId="14590967" w14:textId="32FC00CA" w:rsidR="008975AA" w:rsidRPr="007368B4" w:rsidRDefault="002C1D9C" w:rsidP="007368B4">
            <w:pPr>
              <w:pStyle w:val="NoSpacing"/>
              <w:bidi/>
              <w:jc w:val="center"/>
              <w:rPr>
                <w:rFonts w:cstheme="minorHAnsi"/>
                <w:sz w:val="24"/>
                <w:szCs w:val="24"/>
                <w:rtl/>
              </w:rPr>
            </w:pPr>
            <w:r w:rsidRPr="007368B4">
              <w:rPr>
                <w:rFonts w:cs="Calibri"/>
                <w:sz w:val="24"/>
                <w:szCs w:val="24"/>
                <w:rtl/>
              </w:rPr>
              <w:t xml:space="preserve">برنامج الترميز: </w:t>
            </w:r>
            <w:r w:rsidRPr="007368B4">
              <w:rPr>
                <w:rFonts w:cstheme="minorHAnsi"/>
                <w:sz w:val="24"/>
                <w:szCs w:val="24"/>
              </w:rPr>
              <w:t>Scalable</w:t>
            </w:r>
            <w:r w:rsidRPr="007368B4">
              <w:rPr>
                <w:rFonts w:cs="Calibri"/>
                <w:sz w:val="24"/>
                <w:szCs w:val="24"/>
                <w:rtl/>
              </w:rPr>
              <w:t xml:space="preserve"> (خاص بشركة </w:t>
            </w:r>
            <w:r w:rsidRPr="007368B4">
              <w:rPr>
                <w:rFonts w:cstheme="minorHAnsi" w:hint="cs"/>
                <w:sz w:val="24"/>
                <w:szCs w:val="24"/>
                <w:rtl/>
              </w:rPr>
              <w:t>سامسونج</w:t>
            </w:r>
            <w:r w:rsidRPr="007368B4">
              <w:rPr>
                <w:rFonts w:cs="Calibri"/>
                <w:sz w:val="24"/>
                <w:szCs w:val="24"/>
                <w:rtl/>
              </w:rPr>
              <w:t xml:space="preserve">) ، </w:t>
            </w:r>
            <w:r w:rsidRPr="007368B4">
              <w:rPr>
                <w:rFonts w:cstheme="minorHAnsi"/>
                <w:sz w:val="24"/>
                <w:szCs w:val="24"/>
              </w:rPr>
              <w:t xml:space="preserve">AAC </w:t>
            </w:r>
            <w:r w:rsidRPr="007368B4">
              <w:rPr>
                <w:rFonts w:cs="Calibri"/>
                <w:sz w:val="24"/>
                <w:szCs w:val="24"/>
                <w:rtl/>
              </w:rPr>
              <w:t xml:space="preserve">، </w:t>
            </w:r>
            <w:r w:rsidRPr="007368B4">
              <w:rPr>
                <w:rFonts w:cstheme="minorHAnsi"/>
                <w:sz w:val="24"/>
                <w:szCs w:val="24"/>
              </w:rPr>
              <w:t>SBC</w:t>
            </w:r>
          </w:p>
        </w:tc>
      </w:tr>
      <w:tr w:rsidR="008975AA" w14:paraId="657449EE" w14:textId="77777777" w:rsidTr="007368B4">
        <w:tc>
          <w:tcPr>
            <w:tcW w:w="1727" w:type="dxa"/>
          </w:tcPr>
          <w:p w14:paraId="117BA5C7" w14:textId="7EA63C6F" w:rsidR="008975AA" w:rsidRPr="007368B4" w:rsidRDefault="002C1D9C" w:rsidP="007368B4">
            <w:pPr>
              <w:pStyle w:val="NoSpacing"/>
              <w:bidi/>
              <w:jc w:val="center"/>
              <w:rPr>
                <w:rFonts w:cstheme="minorHAnsi"/>
                <w:sz w:val="24"/>
                <w:szCs w:val="24"/>
                <w:rtl/>
              </w:rPr>
            </w:pPr>
            <w:r w:rsidRPr="007368B4">
              <w:rPr>
                <w:rFonts w:cstheme="minorHAnsi" w:hint="cs"/>
                <w:sz w:val="24"/>
                <w:szCs w:val="24"/>
                <w:rtl/>
              </w:rPr>
              <w:t>المستشعرات</w:t>
            </w:r>
          </w:p>
        </w:tc>
        <w:tc>
          <w:tcPr>
            <w:tcW w:w="7289" w:type="dxa"/>
          </w:tcPr>
          <w:p w14:paraId="4F936AC8" w14:textId="3236E17B" w:rsidR="008975AA" w:rsidRPr="007368B4" w:rsidRDefault="002C1D9C" w:rsidP="007368B4">
            <w:pPr>
              <w:pStyle w:val="NoSpacing"/>
              <w:bidi/>
              <w:jc w:val="center"/>
              <w:rPr>
                <w:rFonts w:cstheme="minorHAnsi"/>
                <w:sz w:val="24"/>
                <w:szCs w:val="24"/>
                <w:rtl/>
              </w:rPr>
            </w:pPr>
            <w:r w:rsidRPr="007368B4">
              <w:rPr>
                <w:rFonts w:cs="Calibri"/>
                <w:sz w:val="24"/>
                <w:szCs w:val="24"/>
                <w:rtl/>
              </w:rPr>
              <w:t>مقياس التسارع ، الدوران ، التقارب ، القاعة ، اللمس ، وحدة التقاط الصوت (</w:t>
            </w:r>
            <w:r w:rsidRPr="007368B4">
              <w:rPr>
                <w:rFonts w:cstheme="minorHAnsi"/>
                <w:sz w:val="24"/>
                <w:szCs w:val="24"/>
              </w:rPr>
              <w:t>VPU</w:t>
            </w:r>
            <w:r w:rsidRPr="007368B4">
              <w:rPr>
                <w:rFonts w:cs="Calibri"/>
                <w:sz w:val="24"/>
                <w:szCs w:val="24"/>
                <w:rtl/>
              </w:rPr>
              <w:t>)</w:t>
            </w:r>
          </w:p>
        </w:tc>
      </w:tr>
      <w:tr w:rsidR="008975AA" w14:paraId="7B1AED7D" w14:textId="77777777" w:rsidTr="007368B4">
        <w:tc>
          <w:tcPr>
            <w:tcW w:w="1727" w:type="dxa"/>
          </w:tcPr>
          <w:p w14:paraId="3945100B" w14:textId="59C2786D" w:rsidR="008975AA" w:rsidRPr="007368B4" w:rsidRDefault="007368B4" w:rsidP="007368B4">
            <w:pPr>
              <w:pStyle w:val="NoSpacing"/>
              <w:bidi/>
              <w:jc w:val="center"/>
              <w:rPr>
                <w:rFonts w:cstheme="minorHAnsi"/>
                <w:sz w:val="24"/>
                <w:szCs w:val="24"/>
                <w:rtl/>
              </w:rPr>
            </w:pPr>
            <w:r w:rsidRPr="007368B4">
              <w:rPr>
                <w:rFonts w:cstheme="minorHAnsi" w:hint="cs"/>
                <w:sz w:val="24"/>
                <w:szCs w:val="24"/>
                <w:rtl/>
              </w:rPr>
              <w:t>التوافق</w:t>
            </w:r>
            <w:r w:rsidRPr="007368B4">
              <w:rPr>
                <w:rStyle w:val="FootnoteReference"/>
                <w:rFonts w:cstheme="minorHAnsi"/>
                <w:sz w:val="24"/>
                <w:szCs w:val="24"/>
                <w:rtl/>
              </w:rPr>
              <w:footnoteReference w:id="12"/>
            </w:r>
          </w:p>
        </w:tc>
        <w:tc>
          <w:tcPr>
            <w:tcW w:w="7289" w:type="dxa"/>
          </w:tcPr>
          <w:p w14:paraId="29855502" w14:textId="7D08E83D" w:rsidR="008975AA" w:rsidRPr="007368B4" w:rsidRDefault="007368B4" w:rsidP="007368B4">
            <w:pPr>
              <w:pStyle w:val="NoSpacing"/>
              <w:bidi/>
              <w:jc w:val="center"/>
              <w:rPr>
                <w:rFonts w:cstheme="minorHAnsi"/>
                <w:sz w:val="24"/>
                <w:szCs w:val="24"/>
                <w:rtl/>
              </w:rPr>
            </w:pPr>
            <w:r w:rsidRPr="007368B4">
              <w:rPr>
                <w:rFonts w:cstheme="minorHAnsi"/>
                <w:sz w:val="24"/>
                <w:szCs w:val="24"/>
              </w:rPr>
              <w:t>Android 7.0</w:t>
            </w:r>
            <w:r w:rsidRPr="007368B4">
              <w:rPr>
                <w:rFonts w:cs="Calibri"/>
                <w:sz w:val="24"/>
                <w:szCs w:val="24"/>
                <w:rtl/>
              </w:rPr>
              <w:t xml:space="preserve"> أو أعلى مع أكثر من 1.5 جيجابايت من ذاكرة الوصول العشوائي</w:t>
            </w:r>
          </w:p>
        </w:tc>
      </w:tr>
      <w:tr w:rsidR="008975AA" w14:paraId="6869629C" w14:textId="77777777" w:rsidTr="007368B4">
        <w:tc>
          <w:tcPr>
            <w:tcW w:w="1727" w:type="dxa"/>
          </w:tcPr>
          <w:p w14:paraId="5315C45A" w14:textId="5EF5256F" w:rsidR="008975AA" w:rsidRPr="007368B4" w:rsidRDefault="007368B4" w:rsidP="007368B4">
            <w:pPr>
              <w:pStyle w:val="NoSpacing"/>
              <w:bidi/>
              <w:jc w:val="center"/>
              <w:rPr>
                <w:rFonts w:cstheme="minorHAnsi"/>
                <w:sz w:val="24"/>
                <w:szCs w:val="24"/>
                <w:rtl/>
              </w:rPr>
            </w:pPr>
            <w:r w:rsidRPr="007368B4">
              <w:rPr>
                <w:rFonts w:cstheme="minorHAnsi" w:hint="cs"/>
                <w:sz w:val="24"/>
                <w:szCs w:val="24"/>
                <w:rtl/>
              </w:rPr>
              <w:t>مقاومة الماء</w:t>
            </w:r>
          </w:p>
        </w:tc>
        <w:tc>
          <w:tcPr>
            <w:tcW w:w="7289" w:type="dxa"/>
          </w:tcPr>
          <w:p w14:paraId="051A98ED" w14:textId="4C2D7AF4" w:rsidR="008975AA" w:rsidRPr="007368B4" w:rsidRDefault="00D000C0" w:rsidP="007368B4">
            <w:pPr>
              <w:pStyle w:val="NoSpacing"/>
              <w:bidi/>
              <w:jc w:val="center"/>
              <w:rPr>
                <w:rFonts w:cstheme="minorHAnsi"/>
                <w:sz w:val="24"/>
                <w:szCs w:val="24"/>
                <w:rtl/>
              </w:rPr>
            </w:pPr>
            <w:r w:rsidRPr="00D000C0">
              <w:rPr>
                <w:rFonts w:cstheme="minorHAnsi"/>
                <w:sz w:val="20"/>
                <w:szCs w:val="20"/>
                <w:shd w:val="clear" w:color="auto" w:fill="FFFFFF"/>
              </w:rPr>
              <w:t>IPX7</w:t>
            </w:r>
            <w:r w:rsidRPr="00D000C0">
              <w:rPr>
                <w:rFonts w:cstheme="minorHAnsi"/>
                <w:sz w:val="20"/>
                <w:szCs w:val="20"/>
                <w:shd w:val="clear" w:color="auto" w:fill="FFFFFF"/>
              </w:rPr>
              <w:fldChar w:fldCharType="begin"/>
            </w:r>
            <w:r w:rsidRPr="00D000C0">
              <w:rPr>
                <w:rFonts w:cstheme="minorHAnsi"/>
                <w:sz w:val="20"/>
                <w:szCs w:val="20"/>
                <w:shd w:val="clear" w:color="auto" w:fill="FFFFFF"/>
              </w:rPr>
              <w:instrText xml:space="preserve"> NOTEREF _Ref60987070 \f \h  \* MERGEFORMAT </w:instrText>
            </w:r>
            <w:r w:rsidRPr="00D000C0">
              <w:rPr>
                <w:rFonts w:cstheme="minorHAnsi"/>
                <w:sz w:val="20"/>
                <w:szCs w:val="20"/>
                <w:shd w:val="clear" w:color="auto" w:fill="FFFFFF"/>
              </w:rPr>
            </w:r>
            <w:r w:rsidRPr="00D000C0">
              <w:rPr>
                <w:rFonts w:cstheme="minorHAnsi"/>
                <w:sz w:val="20"/>
                <w:szCs w:val="20"/>
                <w:shd w:val="clear" w:color="auto" w:fill="FFFFFF"/>
              </w:rPr>
              <w:fldChar w:fldCharType="separate"/>
            </w:r>
            <w:r w:rsidRPr="00D000C0">
              <w:rPr>
                <w:rStyle w:val="FootnoteReference"/>
                <w:sz w:val="20"/>
                <w:szCs w:val="20"/>
              </w:rPr>
              <w:t>8</w:t>
            </w:r>
            <w:r w:rsidRPr="00D000C0">
              <w:rPr>
                <w:rFonts w:cstheme="minorHAnsi"/>
                <w:sz w:val="20"/>
                <w:szCs w:val="20"/>
                <w:shd w:val="clear" w:color="auto" w:fill="FFFFFF"/>
              </w:rPr>
              <w:fldChar w:fldCharType="end"/>
            </w:r>
          </w:p>
        </w:tc>
      </w:tr>
    </w:tbl>
    <w:p w14:paraId="7DB8C2B2" w14:textId="5BAB9574" w:rsidR="00E95009" w:rsidRPr="001C5B76" w:rsidRDefault="00E95009" w:rsidP="008975AA">
      <w:pPr>
        <w:pStyle w:val="NoSpacing"/>
        <w:bidi/>
        <w:rPr>
          <w:rFonts w:cstheme="minorHAnsi"/>
        </w:rPr>
      </w:pPr>
    </w:p>
    <w:p w14:paraId="3A7851CF" w14:textId="77777777" w:rsidR="00534A06" w:rsidRPr="00A71171" w:rsidRDefault="00534A06" w:rsidP="00E95009">
      <w:pPr>
        <w:pStyle w:val="NoSpacing"/>
        <w:rPr>
          <w:rFonts w:cstheme="minorHAnsi"/>
          <w:b/>
          <w:bCs/>
          <w:lang w:eastAsia="ko-KR"/>
        </w:rPr>
      </w:pPr>
    </w:p>
    <w:p w14:paraId="09B6D883" w14:textId="77777777" w:rsidR="00E95009" w:rsidRPr="001B794D" w:rsidRDefault="00E95009" w:rsidP="00E95009">
      <w:pPr>
        <w:pStyle w:val="NoSpacing"/>
        <w:rPr>
          <w:rFonts w:cstheme="minorHAnsi"/>
        </w:rPr>
      </w:pPr>
    </w:p>
    <w:p w14:paraId="0FEC57BC" w14:textId="7AACFC49" w:rsidR="007368B4" w:rsidRPr="007368B4" w:rsidRDefault="007368B4" w:rsidP="007368B4">
      <w:pPr>
        <w:bidi/>
        <w:jc w:val="center"/>
        <w:rPr>
          <w:rFonts w:eastAsia="Calibri" w:cstheme="minorHAnsi"/>
          <w:sz w:val="24"/>
          <w:szCs w:val="24"/>
          <w:rtl/>
        </w:rPr>
      </w:pPr>
      <w:r w:rsidRPr="007368B4">
        <w:rPr>
          <w:rFonts w:eastAsia="Calibri" w:cstheme="minorHAnsi" w:hint="cs"/>
          <w:sz w:val="24"/>
          <w:szCs w:val="24"/>
          <w:rtl/>
        </w:rPr>
        <w:t>-</w:t>
      </w:r>
      <w:r w:rsidRPr="007368B4">
        <w:rPr>
          <w:rFonts w:eastAsia="Calibri" w:cstheme="minorHAnsi"/>
          <w:sz w:val="24"/>
          <w:szCs w:val="24"/>
          <w:rtl/>
        </w:rPr>
        <w:t>انتهى-</w:t>
      </w:r>
    </w:p>
    <w:p w14:paraId="78EE9375" w14:textId="77777777" w:rsidR="007368B4" w:rsidRDefault="007368B4" w:rsidP="007368B4">
      <w:pPr>
        <w:bidi/>
        <w:jc w:val="center"/>
        <w:rPr>
          <w:rFonts w:eastAsia="Calibri" w:cstheme="minorHAnsi"/>
          <w:b/>
          <w:bCs/>
          <w:rtl/>
        </w:rPr>
      </w:pPr>
    </w:p>
    <w:p w14:paraId="739BF4FC" w14:textId="77777777" w:rsidR="007368B4" w:rsidRPr="0064364E" w:rsidRDefault="007368B4" w:rsidP="007368B4">
      <w:pPr>
        <w:shd w:val="clear" w:color="auto" w:fill="FFFFFF"/>
        <w:bidi/>
        <w:rPr>
          <w:rFonts w:ascii="Calibri" w:eastAsia="Malgun Gothic" w:hAnsi="Calibri" w:cs="Calibri"/>
          <w:b/>
          <w:bCs/>
          <w:sz w:val="20"/>
          <w:szCs w:val="20"/>
          <w:u w:val="single"/>
        </w:rPr>
      </w:pPr>
      <w:r w:rsidRPr="0064364E">
        <w:rPr>
          <w:rFonts w:ascii="Calibri" w:eastAsia="Malgun Gothic" w:hAnsi="Calibri" w:cs="Calibri" w:hint="cs"/>
          <w:b/>
          <w:bCs/>
          <w:sz w:val="20"/>
          <w:szCs w:val="20"/>
          <w:u w:val="single"/>
          <w:rtl/>
        </w:rPr>
        <w:t>حول شركة سامسونج للإلكترونيات المحدودة</w:t>
      </w:r>
    </w:p>
    <w:p w14:paraId="41126B59" w14:textId="77777777" w:rsidR="007368B4" w:rsidRPr="0064364E" w:rsidRDefault="007368B4" w:rsidP="007368B4">
      <w:pPr>
        <w:bidi/>
        <w:jc w:val="both"/>
        <w:rPr>
          <w:rFonts w:ascii="Calibri" w:eastAsia="Malgun Gothic" w:hAnsi="Calibri" w:cs="Calibri"/>
          <w:iCs/>
          <w:sz w:val="20"/>
          <w:szCs w:val="20"/>
        </w:rPr>
      </w:pPr>
      <w:r w:rsidRPr="0064364E">
        <w:rPr>
          <w:rFonts w:ascii="Calibri" w:eastAsia="Malgun Gothic" w:hAnsi="Calibri" w:cs="Calibri" w:hint="cs"/>
          <w:sz w:val="20"/>
          <w:szCs w:val="20"/>
          <w:rtl/>
        </w:rPr>
        <w:t xml:space="preserve">تعتبر شركة سامسونج للإلكترونيات المحدودة رائداً عالمياً ملهماً يساهم في رسم معالم المستقبل من خلال أفكار وتقنيات ثورية مبتكرة. وتعمل الشركة على إعادة صياغة عالم أجهزة التلفاز والهواتف الذكية والأجهزة القابلة للارتداء والأجهزة اللوحية والكاميرات والأجهزة المنزلية الرقمية والطابعات والمعدات الطبية وأنظمة الشبكات وأشباه الموصلات وحلول الإضاءة إل إي دي </w:t>
      </w:r>
      <w:r w:rsidRPr="0064364E">
        <w:rPr>
          <w:rFonts w:ascii="Calibri" w:eastAsia="Malgun Gothic" w:hAnsi="Calibri" w:cs="Calibri"/>
          <w:sz w:val="20"/>
          <w:szCs w:val="20"/>
        </w:rPr>
        <w:t>LED</w:t>
      </w:r>
      <w:r w:rsidRPr="0064364E">
        <w:rPr>
          <w:rFonts w:ascii="Calibri" w:eastAsia="Malgun Gothic" w:hAnsi="Calibri" w:cs="Calibri" w:hint="cs"/>
          <w:sz w:val="20"/>
          <w:szCs w:val="20"/>
          <w:rtl/>
        </w:rPr>
        <w:t xml:space="preserve">. للحصول على أحدث الأخبار يرجى زيارة غرفة أخبار سامسونج من خلال الرابط: </w:t>
      </w:r>
      <w:hyperlink r:id="rId12" w:history="1">
        <w:r w:rsidRPr="0064364E">
          <w:rPr>
            <w:rStyle w:val="Hyperlink"/>
            <w:rFonts w:ascii="Calibri" w:eastAsia="Malgun Gothic" w:hAnsi="Calibri" w:cs="Calibri"/>
            <w:color w:val="0563C1"/>
          </w:rPr>
          <w:t>news.samsung.com</w:t>
        </w:r>
      </w:hyperlink>
    </w:p>
    <w:p w14:paraId="72C5B380" w14:textId="77777777" w:rsidR="00E95009" w:rsidRDefault="00E95009" w:rsidP="00E95009"/>
    <w:p w14:paraId="3C1F6FEF" w14:textId="77777777" w:rsidR="00FE1365" w:rsidRPr="00E95009" w:rsidRDefault="00FE1365" w:rsidP="00E95009"/>
    <w:sectPr w:rsidR="00FE1365" w:rsidRPr="00E9500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C90D" w14:textId="77777777" w:rsidR="00C409A0" w:rsidRDefault="00C409A0" w:rsidP="00C53129">
      <w:pPr>
        <w:spacing w:after="0" w:line="240" w:lineRule="auto"/>
      </w:pPr>
      <w:r>
        <w:separator/>
      </w:r>
    </w:p>
  </w:endnote>
  <w:endnote w:type="continuationSeparator" w:id="0">
    <w:p w14:paraId="10135E5E" w14:textId="77777777" w:rsidR="00C409A0" w:rsidRDefault="00C409A0" w:rsidP="00C5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8472" w14:textId="77777777" w:rsidR="00C409A0" w:rsidRDefault="00C409A0" w:rsidP="00C53129">
      <w:pPr>
        <w:spacing w:after="0" w:line="240" w:lineRule="auto"/>
      </w:pPr>
      <w:r>
        <w:separator/>
      </w:r>
    </w:p>
  </w:footnote>
  <w:footnote w:type="continuationSeparator" w:id="0">
    <w:p w14:paraId="4A7165C0" w14:textId="77777777" w:rsidR="00C409A0" w:rsidRDefault="00C409A0" w:rsidP="00C53129">
      <w:pPr>
        <w:spacing w:after="0" w:line="240" w:lineRule="auto"/>
      </w:pPr>
      <w:r>
        <w:continuationSeparator/>
      </w:r>
    </w:p>
  </w:footnote>
  <w:footnote w:id="1">
    <w:p w14:paraId="2EC863BC" w14:textId="71D77B14" w:rsidR="002C1D9C" w:rsidRPr="0091754F" w:rsidRDefault="002C1D9C" w:rsidP="0091754F">
      <w:pPr>
        <w:pStyle w:val="FootnoteText"/>
        <w:bidi/>
        <w:jc w:val="both"/>
        <w:rPr>
          <w:rFonts w:cstheme="minorHAnsi"/>
          <w:sz w:val="16"/>
          <w:szCs w:val="16"/>
          <w:rtl/>
          <w:lang w:bidi="ar-AE"/>
        </w:rPr>
      </w:pPr>
      <w:r w:rsidRPr="0091754F">
        <w:rPr>
          <w:rStyle w:val="FootnoteReference"/>
          <w:rFonts w:cstheme="minorHAnsi"/>
          <w:sz w:val="16"/>
          <w:szCs w:val="16"/>
        </w:rPr>
        <w:footnoteRef/>
      </w:r>
      <w:r w:rsidRPr="0091754F">
        <w:rPr>
          <w:rFonts w:cstheme="minorHAnsi"/>
          <w:sz w:val="16"/>
          <w:szCs w:val="16"/>
        </w:rPr>
        <w:t xml:space="preserve"> </w:t>
      </w:r>
      <w:r w:rsidRPr="0091754F">
        <w:rPr>
          <w:rFonts w:cstheme="minorHAnsi"/>
          <w:sz w:val="16"/>
          <w:szCs w:val="16"/>
          <w:rtl/>
        </w:rPr>
        <w:t xml:space="preserve">يمكن لـ </w:t>
      </w:r>
      <w:r w:rsidRPr="0091754F">
        <w:rPr>
          <w:rFonts w:cstheme="minorHAnsi"/>
          <w:sz w:val="16"/>
          <w:szCs w:val="16"/>
        </w:rPr>
        <w:t>Galaxy Buds Pro</w:t>
      </w:r>
      <w:r w:rsidRPr="0091754F">
        <w:rPr>
          <w:rFonts w:cstheme="minorHAnsi"/>
          <w:sz w:val="16"/>
          <w:szCs w:val="16"/>
          <w:rtl/>
        </w:rPr>
        <w:t xml:space="preserve"> التمييز بين الضوضاء والأصوات البشرية. قم بالتبديل مؤقتًا إلى الصوت المحيط مع خفض مستوى صوت الوسائط عند التحدث لتتمكن من سماع المحادثات دون الحاجة لإخراج سماعات الأذن</w:t>
      </w:r>
    </w:p>
  </w:footnote>
  <w:footnote w:id="2">
    <w:p w14:paraId="0934EC78" w14:textId="116AEA7B" w:rsidR="002C1D9C" w:rsidRPr="0091754F" w:rsidRDefault="002C1D9C" w:rsidP="0091754F">
      <w:pPr>
        <w:pStyle w:val="FootnoteText"/>
        <w:bidi/>
        <w:jc w:val="both"/>
        <w:rPr>
          <w:rFonts w:cstheme="minorHAnsi"/>
          <w:sz w:val="16"/>
          <w:szCs w:val="16"/>
          <w:rtl/>
          <w:lang w:bidi="ar-AE"/>
        </w:rPr>
      </w:pPr>
      <w:r w:rsidRPr="0091754F">
        <w:rPr>
          <w:rStyle w:val="FootnoteReference"/>
          <w:rFonts w:cstheme="minorHAnsi"/>
          <w:sz w:val="16"/>
          <w:szCs w:val="16"/>
        </w:rPr>
        <w:footnoteRef/>
      </w:r>
      <w:r w:rsidRPr="0091754F">
        <w:rPr>
          <w:rFonts w:cstheme="minorHAnsi"/>
          <w:sz w:val="16"/>
          <w:szCs w:val="16"/>
        </w:rPr>
        <w:t xml:space="preserve"> </w:t>
      </w:r>
      <w:r w:rsidRPr="0091754F">
        <w:rPr>
          <w:rFonts w:cstheme="minorHAnsi"/>
          <w:sz w:val="16"/>
          <w:szCs w:val="16"/>
          <w:rtl/>
        </w:rPr>
        <w:t xml:space="preserve">تلقى </w:t>
      </w:r>
      <w:r w:rsidRPr="0091754F">
        <w:rPr>
          <w:rFonts w:cstheme="minorHAnsi"/>
          <w:sz w:val="16"/>
          <w:szCs w:val="16"/>
        </w:rPr>
        <w:t>ANC</w:t>
      </w:r>
      <w:r w:rsidRPr="0091754F">
        <w:rPr>
          <w:rFonts w:cstheme="minorHAnsi"/>
          <w:sz w:val="16"/>
          <w:szCs w:val="16"/>
          <w:rtl/>
        </w:rPr>
        <w:t xml:space="preserve"> على </w:t>
      </w:r>
      <w:r w:rsidRPr="0091754F">
        <w:rPr>
          <w:rFonts w:cstheme="minorHAnsi"/>
          <w:sz w:val="16"/>
          <w:szCs w:val="16"/>
        </w:rPr>
        <w:t>Galaxy Buds Pro</w:t>
      </w:r>
      <w:r w:rsidRPr="0091754F">
        <w:rPr>
          <w:rFonts w:cstheme="minorHAnsi"/>
          <w:sz w:val="16"/>
          <w:szCs w:val="16"/>
          <w:rtl/>
        </w:rPr>
        <w:t xml:space="preserve"> شهادة </w:t>
      </w:r>
      <w:r w:rsidRPr="0091754F">
        <w:rPr>
          <w:rFonts w:cstheme="minorHAnsi"/>
          <w:sz w:val="16"/>
          <w:szCs w:val="16"/>
        </w:rPr>
        <w:t>UL</w:t>
      </w:r>
      <w:r w:rsidRPr="0091754F">
        <w:rPr>
          <w:rFonts w:cstheme="minorHAnsi"/>
          <w:sz w:val="16"/>
          <w:szCs w:val="16"/>
          <w:rtl/>
        </w:rPr>
        <w:t xml:space="preserve"> لخفض ضوضاء الخلفية الخارجية بنسبة تصل إلى 99 بالمائة عند 118.43 هرتز. يتم تمكين الميزات بما في ذلك </w:t>
      </w:r>
      <w:r w:rsidRPr="0091754F">
        <w:rPr>
          <w:rFonts w:cstheme="minorHAnsi"/>
          <w:sz w:val="16"/>
          <w:szCs w:val="16"/>
        </w:rPr>
        <w:t>ANC</w:t>
      </w:r>
      <w:r w:rsidRPr="0091754F">
        <w:rPr>
          <w:rFonts w:cstheme="minorHAnsi"/>
          <w:sz w:val="16"/>
          <w:szCs w:val="16"/>
          <w:rtl/>
        </w:rPr>
        <w:t xml:space="preserve"> من خلال اتصال </w:t>
      </w:r>
      <w:r w:rsidRPr="0091754F">
        <w:rPr>
          <w:rFonts w:cstheme="minorHAnsi"/>
          <w:sz w:val="16"/>
          <w:szCs w:val="16"/>
        </w:rPr>
        <w:t>Bluetooth</w:t>
      </w:r>
      <w:r w:rsidRPr="0091754F">
        <w:rPr>
          <w:rFonts w:cstheme="minorHAnsi"/>
          <w:sz w:val="16"/>
          <w:szCs w:val="16"/>
          <w:rtl/>
        </w:rPr>
        <w:t xml:space="preserve">® أو تطبيق </w:t>
      </w:r>
      <w:r w:rsidRPr="0091754F">
        <w:rPr>
          <w:rFonts w:cstheme="minorHAnsi"/>
          <w:sz w:val="16"/>
          <w:szCs w:val="16"/>
        </w:rPr>
        <w:t>Galaxy Wearable</w:t>
      </w:r>
      <w:r w:rsidRPr="0091754F">
        <w:rPr>
          <w:rFonts w:cstheme="minorHAnsi"/>
          <w:sz w:val="16"/>
          <w:szCs w:val="16"/>
          <w:rtl/>
        </w:rPr>
        <w:t xml:space="preserve"> على </w:t>
      </w:r>
      <w:r w:rsidRPr="0091754F">
        <w:rPr>
          <w:rFonts w:cstheme="minorHAnsi"/>
          <w:sz w:val="16"/>
          <w:szCs w:val="16"/>
        </w:rPr>
        <w:t>Android</w:t>
      </w:r>
      <w:r w:rsidRPr="0091754F">
        <w:rPr>
          <w:rFonts w:cstheme="minorHAnsi"/>
          <w:sz w:val="16"/>
          <w:szCs w:val="16"/>
          <w:rtl/>
        </w:rPr>
        <w:t xml:space="preserve"> ، والمتوفر من خلال </w:t>
      </w:r>
      <w:r w:rsidRPr="0091754F">
        <w:rPr>
          <w:rFonts w:cstheme="minorHAnsi"/>
          <w:sz w:val="16"/>
          <w:szCs w:val="16"/>
        </w:rPr>
        <w:t>Galaxy Store</w:t>
      </w:r>
      <w:r w:rsidRPr="0091754F">
        <w:rPr>
          <w:rFonts w:cstheme="minorHAnsi"/>
          <w:sz w:val="16"/>
          <w:szCs w:val="16"/>
          <w:rtl/>
        </w:rPr>
        <w:t xml:space="preserve"> أو </w:t>
      </w:r>
      <w:r w:rsidRPr="0091754F">
        <w:rPr>
          <w:rFonts w:cstheme="minorHAnsi"/>
          <w:sz w:val="16"/>
          <w:szCs w:val="16"/>
        </w:rPr>
        <w:t xml:space="preserve">Google Play </w:t>
      </w:r>
      <w:proofErr w:type="spellStart"/>
      <w:r w:rsidRPr="0091754F">
        <w:rPr>
          <w:rFonts w:cstheme="minorHAnsi"/>
          <w:sz w:val="16"/>
          <w:szCs w:val="16"/>
        </w:rPr>
        <w:t>Stor</w:t>
      </w:r>
      <w:proofErr w:type="spellEnd"/>
    </w:p>
  </w:footnote>
  <w:footnote w:id="3">
    <w:p w14:paraId="40C1BDEF" w14:textId="20798145" w:rsidR="002C1D9C" w:rsidRPr="0091754F" w:rsidRDefault="002C1D9C" w:rsidP="0091754F">
      <w:pPr>
        <w:pStyle w:val="FootnoteText"/>
        <w:bidi/>
        <w:jc w:val="both"/>
        <w:rPr>
          <w:rFonts w:cstheme="minorHAnsi"/>
          <w:sz w:val="16"/>
          <w:szCs w:val="16"/>
          <w:rtl/>
          <w:lang w:bidi="ar-AE"/>
        </w:rPr>
      </w:pPr>
      <w:r w:rsidRPr="0091754F">
        <w:rPr>
          <w:rStyle w:val="FootnoteReference"/>
          <w:rFonts w:cstheme="minorHAnsi"/>
          <w:sz w:val="16"/>
          <w:szCs w:val="16"/>
        </w:rPr>
        <w:footnoteRef/>
      </w:r>
      <w:r w:rsidRPr="0091754F">
        <w:rPr>
          <w:rFonts w:cstheme="minorHAnsi"/>
          <w:sz w:val="16"/>
          <w:szCs w:val="16"/>
        </w:rPr>
        <w:t xml:space="preserve"> </w:t>
      </w:r>
      <w:r w:rsidRPr="0091754F">
        <w:rPr>
          <w:rFonts w:cstheme="minorHAnsi"/>
          <w:sz w:val="16"/>
          <w:szCs w:val="16"/>
          <w:rtl/>
        </w:rPr>
        <w:t xml:space="preserve">يمكن ضبط ميزات </w:t>
      </w:r>
      <w:r w:rsidRPr="0091754F">
        <w:rPr>
          <w:rFonts w:cstheme="minorHAnsi"/>
          <w:sz w:val="16"/>
          <w:szCs w:val="16"/>
        </w:rPr>
        <w:t>ANC</w:t>
      </w:r>
      <w:r w:rsidRPr="0091754F">
        <w:rPr>
          <w:rFonts w:cstheme="minorHAnsi"/>
          <w:sz w:val="16"/>
          <w:szCs w:val="16"/>
          <w:rtl/>
        </w:rPr>
        <w:t xml:space="preserve"> الذكية مثل </w:t>
      </w:r>
      <w:r w:rsidRPr="0091754F">
        <w:rPr>
          <w:rFonts w:cstheme="minorHAnsi"/>
          <w:sz w:val="16"/>
          <w:szCs w:val="16"/>
        </w:rPr>
        <w:t>ANC</w:t>
      </w:r>
      <w:r w:rsidRPr="0091754F">
        <w:rPr>
          <w:rFonts w:cstheme="minorHAnsi"/>
          <w:sz w:val="16"/>
          <w:szCs w:val="16"/>
          <w:rtl/>
        </w:rPr>
        <w:t xml:space="preserve"> والصوت المحيط وكشف الصوت عبر تطبيق </w:t>
      </w:r>
      <w:r w:rsidRPr="0091754F">
        <w:rPr>
          <w:rFonts w:cstheme="minorHAnsi"/>
          <w:sz w:val="16"/>
          <w:szCs w:val="16"/>
        </w:rPr>
        <w:t>Galaxy Wearable</w:t>
      </w:r>
      <w:r w:rsidRPr="0091754F">
        <w:rPr>
          <w:rFonts w:cstheme="minorHAnsi"/>
          <w:sz w:val="16"/>
          <w:szCs w:val="16"/>
          <w:rtl/>
        </w:rPr>
        <w:t>.</w:t>
      </w:r>
    </w:p>
  </w:footnote>
  <w:footnote w:id="4">
    <w:p w14:paraId="28F0111A" w14:textId="1909D959" w:rsidR="002C1D9C" w:rsidRPr="005F6FF7" w:rsidRDefault="002C1D9C" w:rsidP="0091754F">
      <w:pPr>
        <w:pStyle w:val="FootnoteText"/>
        <w:bidi/>
        <w:jc w:val="both"/>
        <w:rPr>
          <w:rtl/>
          <w:lang w:bidi="ar-AE"/>
        </w:rPr>
      </w:pPr>
      <w:r w:rsidRPr="0091754F">
        <w:rPr>
          <w:rStyle w:val="FootnoteReference"/>
          <w:rFonts w:cstheme="minorHAnsi"/>
          <w:sz w:val="16"/>
          <w:szCs w:val="16"/>
        </w:rPr>
        <w:footnoteRef/>
      </w:r>
      <w:r w:rsidRPr="0091754F">
        <w:rPr>
          <w:rFonts w:cstheme="minorHAnsi"/>
          <w:sz w:val="16"/>
          <w:szCs w:val="16"/>
        </w:rPr>
        <w:t xml:space="preserve"> </w:t>
      </w:r>
      <w:r w:rsidRPr="0091754F">
        <w:rPr>
          <w:rFonts w:cstheme="minorHAnsi"/>
          <w:sz w:val="16"/>
          <w:szCs w:val="16"/>
          <w:rtl/>
        </w:rPr>
        <w:t xml:space="preserve">تتوفر هذه الميزة على هواتف </w:t>
      </w:r>
      <w:r w:rsidRPr="0091754F">
        <w:rPr>
          <w:rFonts w:cstheme="minorHAnsi"/>
          <w:sz w:val="16"/>
          <w:szCs w:val="16"/>
        </w:rPr>
        <w:t>Galaxy</w:t>
      </w:r>
      <w:r w:rsidRPr="0091754F">
        <w:rPr>
          <w:rFonts w:cstheme="minorHAnsi"/>
          <w:sz w:val="16"/>
          <w:szCs w:val="16"/>
          <w:rtl/>
        </w:rPr>
        <w:t xml:space="preserve"> الذكية أو الأجهزة اللوحية المزودة بواجهة </w:t>
      </w:r>
      <w:r w:rsidRPr="0091754F">
        <w:rPr>
          <w:rFonts w:cstheme="minorHAnsi"/>
          <w:sz w:val="16"/>
          <w:szCs w:val="16"/>
        </w:rPr>
        <w:t>One UI 3.1</w:t>
      </w:r>
      <w:r w:rsidRPr="0091754F">
        <w:rPr>
          <w:rFonts w:cstheme="minorHAnsi"/>
          <w:sz w:val="16"/>
          <w:szCs w:val="16"/>
          <w:rtl/>
        </w:rPr>
        <w:t xml:space="preserve"> أو أعلى ، والتي يمكن تشغيلها وإيقاف تشغيلها في إعداد </w:t>
      </w:r>
      <w:r w:rsidRPr="0091754F">
        <w:rPr>
          <w:rFonts w:cstheme="minorHAnsi"/>
          <w:sz w:val="16"/>
          <w:szCs w:val="16"/>
        </w:rPr>
        <w:t>Bluetooth</w:t>
      </w:r>
      <w:r w:rsidRPr="0091754F">
        <w:rPr>
          <w:rFonts w:cstheme="minorHAnsi"/>
          <w:sz w:val="16"/>
          <w:szCs w:val="16"/>
          <w:rtl/>
        </w:rPr>
        <w:t xml:space="preserve">®. يتطلب نفس حساب </w:t>
      </w:r>
      <w:r w:rsidRPr="0091754F">
        <w:rPr>
          <w:rFonts w:cstheme="minorHAnsi"/>
          <w:sz w:val="16"/>
          <w:szCs w:val="16"/>
        </w:rPr>
        <w:t>Samsung</w:t>
      </w:r>
      <w:r w:rsidRPr="0091754F">
        <w:rPr>
          <w:rFonts w:cstheme="minorHAnsi"/>
          <w:sz w:val="16"/>
          <w:szCs w:val="16"/>
          <w:rtl/>
        </w:rPr>
        <w:t xml:space="preserve"> ليتم تسجيله على الأجهزة. قد يختلف التوفر باختلاف التطبيق</w:t>
      </w:r>
    </w:p>
  </w:footnote>
  <w:footnote w:id="5">
    <w:p w14:paraId="19D1A839" w14:textId="34B9CBC3" w:rsidR="002C1D9C" w:rsidRPr="000606FE" w:rsidRDefault="002C1D9C" w:rsidP="00911E8E">
      <w:pPr>
        <w:pStyle w:val="FootnoteText"/>
        <w:bidi/>
        <w:jc w:val="both"/>
        <w:rPr>
          <w:rFonts w:cstheme="minorHAnsi"/>
          <w:sz w:val="16"/>
          <w:szCs w:val="16"/>
          <w:rtl/>
          <w:lang w:bidi="ar-AE"/>
        </w:rPr>
      </w:pPr>
      <w:r w:rsidRPr="000606FE">
        <w:rPr>
          <w:rStyle w:val="FootnoteReference"/>
          <w:rFonts w:cstheme="minorHAnsi"/>
          <w:sz w:val="16"/>
          <w:szCs w:val="16"/>
        </w:rPr>
        <w:footnoteRef/>
      </w:r>
      <w:r w:rsidRPr="000606FE">
        <w:rPr>
          <w:rFonts w:cstheme="minorHAnsi"/>
          <w:sz w:val="16"/>
          <w:szCs w:val="16"/>
        </w:rPr>
        <w:t xml:space="preserve"> </w:t>
      </w:r>
      <w:r w:rsidRPr="000606FE">
        <w:rPr>
          <w:rFonts w:cstheme="minorHAnsi"/>
          <w:sz w:val="16"/>
          <w:szCs w:val="16"/>
          <w:rtl/>
        </w:rPr>
        <w:t xml:space="preserve">تتوفر هذه الميزة على الهواتف الذكية أو الأجهزة اللوحية من </w:t>
      </w:r>
      <w:r w:rsidRPr="000606FE">
        <w:rPr>
          <w:rFonts w:cstheme="minorHAnsi"/>
          <w:sz w:val="16"/>
          <w:szCs w:val="16"/>
        </w:rPr>
        <w:t>Galaxy</w:t>
      </w:r>
      <w:r w:rsidRPr="000606FE">
        <w:rPr>
          <w:rFonts w:cstheme="minorHAnsi"/>
          <w:sz w:val="16"/>
          <w:szCs w:val="16"/>
          <w:rtl/>
        </w:rPr>
        <w:t xml:space="preserve"> مع </w:t>
      </w:r>
      <w:r w:rsidRPr="000606FE">
        <w:rPr>
          <w:rFonts w:cstheme="minorHAnsi"/>
          <w:sz w:val="16"/>
          <w:szCs w:val="16"/>
        </w:rPr>
        <w:t>One UI 3.1</w:t>
      </w:r>
      <w:r w:rsidRPr="000606FE">
        <w:rPr>
          <w:rFonts w:cstheme="minorHAnsi"/>
          <w:sz w:val="16"/>
          <w:szCs w:val="16"/>
          <w:rtl/>
        </w:rPr>
        <w:t xml:space="preserve"> أو أعلى ، والتي يمكن العثور عليها في علامة التبويب </w:t>
      </w:r>
      <w:r w:rsidRPr="000606FE">
        <w:rPr>
          <w:rFonts w:cstheme="minorHAnsi"/>
          <w:sz w:val="16"/>
          <w:szCs w:val="16"/>
        </w:rPr>
        <w:t>Advanced</w:t>
      </w:r>
      <w:r w:rsidRPr="000606FE">
        <w:rPr>
          <w:rFonts w:cstheme="minorHAnsi"/>
          <w:sz w:val="16"/>
          <w:szCs w:val="16"/>
          <w:rtl/>
        </w:rPr>
        <w:t xml:space="preserve"> في تطبيق </w:t>
      </w:r>
      <w:r w:rsidRPr="000606FE">
        <w:rPr>
          <w:rFonts w:cstheme="minorHAnsi"/>
          <w:sz w:val="16"/>
          <w:szCs w:val="16"/>
        </w:rPr>
        <w:t>Galaxy Wearable</w:t>
      </w:r>
      <w:r w:rsidRPr="000606FE">
        <w:rPr>
          <w:rFonts w:cstheme="minorHAnsi"/>
          <w:sz w:val="16"/>
          <w:szCs w:val="16"/>
          <w:rtl/>
        </w:rPr>
        <w:t xml:space="preserve">. قد يختلف التوفر حسب الجهاز والتطبيق والمحتوى. عند إقرانه بتقنية </w:t>
      </w:r>
      <w:r w:rsidRPr="000606FE">
        <w:rPr>
          <w:rFonts w:cstheme="minorHAnsi"/>
          <w:sz w:val="16"/>
          <w:szCs w:val="16"/>
        </w:rPr>
        <w:t>Dolby Atmos</w:t>
      </w:r>
      <w:r w:rsidRPr="000606FE">
        <w:rPr>
          <w:rFonts w:cstheme="minorHAnsi"/>
          <w:sz w:val="16"/>
          <w:szCs w:val="16"/>
          <w:rtl/>
        </w:rPr>
        <w:t xml:space="preserve"> ، يتم زيادة الأصوات بشكل أكبر بمزيد من الوضوح والتفاصيل والعمق.</w:t>
      </w:r>
    </w:p>
  </w:footnote>
  <w:footnote w:id="6">
    <w:p w14:paraId="46890D2B" w14:textId="6858061C" w:rsidR="002C1D9C" w:rsidRPr="000606FE" w:rsidRDefault="002C1D9C" w:rsidP="007B60F6">
      <w:pPr>
        <w:pStyle w:val="FootnoteText"/>
        <w:bidi/>
        <w:rPr>
          <w:rFonts w:cstheme="minorHAnsi"/>
          <w:sz w:val="16"/>
          <w:szCs w:val="16"/>
          <w:rtl/>
          <w:lang w:bidi="ar-AE"/>
        </w:rPr>
      </w:pPr>
      <w:r w:rsidRPr="000606FE">
        <w:rPr>
          <w:rStyle w:val="FootnoteReference"/>
          <w:rFonts w:cstheme="minorHAnsi"/>
          <w:sz w:val="16"/>
          <w:szCs w:val="16"/>
        </w:rPr>
        <w:footnoteRef/>
      </w:r>
      <w:r w:rsidRPr="000606FE">
        <w:rPr>
          <w:rFonts w:cstheme="minorHAnsi"/>
          <w:sz w:val="16"/>
          <w:szCs w:val="16"/>
        </w:rPr>
        <w:t xml:space="preserve"> </w:t>
      </w:r>
      <w:r w:rsidRPr="000606FE">
        <w:rPr>
          <w:rFonts w:cstheme="minorHAnsi"/>
          <w:sz w:val="16"/>
          <w:szCs w:val="16"/>
          <w:rtl/>
        </w:rPr>
        <w:t xml:space="preserve">استنادًا إلى الإعدادات الافتراضية مع تنبيه </w:t>
      </w:r>
      <w:r w:rsidRPr="000606FE">
        <w:rPr>
          <w:rFonts w:cstheme="minorHAnsi"/>
          <w:sz w:val="16"/>
          <w:szCs w:val="16"/>
        </w:rPr>
        <w:t>Bixby</w:t>
      </w:r>
      <w:r w:rsidRPr="000606FE">
        <w:rPr>
          <w:rFonts w:cstheme="minorHAnsi"/>
          <w:sz w:val="16"/>
          <w:szCs w:val="16"/>
          <w:rtl/>
        </w:rPr>
        <w:t xml:space="preserve"> الصوتي وإيقاف تشغيل </w:t>
      </w:r>
      <w:r w:rsidRPr="000606FE">
        <w:rPr>
          <w:rFonts w:cstheme="minorHAnsi"/>
          <w:sz w:val="16"/>
          <w:szCs w:val="16"/>
        </w:rPr>
        <w:t>Voice Detect</w:t>
      </w:r>
      <w:r w:rsidRPr="000606FE">
        <w:rPr>
          <w:rFonts w:cstheme="minorHAnsi"/>
          <w:sz w:val="16"/>
          <w:szCs w:val="16"/>
          <w:rtl/>
        </w:rPr>
        <w:t xml:space="preserve">. قد يختلف عمر البطارية الفعلي ويعتمد على ظروف الاستخدام مثل إعدادات الوظيفة ونوع ملف التشغيل وقوة إشارة </w:t>
      </w:r>
      <w:r w:rsidRPr="000606FE">
        <w:rPr>
          <w:rFonts w:cstheme="minorHAnsi"/>
          <w:sz w:val="16"/>
          <w:szCs w:val="16"/>
        </w:rPr>
        <w:t>Bluetooth</w:t>
      </w:r>
      <w:r w:rsidRPr="000606FE">
        <w:rPr>
          <w:rFonts w:cstheme="minorHAnsi"/>
          <w:sz w:val="16"/>
          <w:szCs w:val="16"/>
          <w:rtl/>
        </w:rPr>
        <w:t>®.</w:t>
      </w:r>
    </w:p>
  </w:footnote>
  <w:footnote w:id="7">
    <w:p w14:paraId="615C9407" w14:textId="1B7A5A05" w:rsidR="002C1D9C" w:rsidRPr="000606FE" w:rsidRDefault="002C1D9C" w:rsidP="007B60F6">
      <w:pPr>
        <w:pStyle w:val="FootnoteText"/>
        <w:bidi/>
        <w:rPr>
          <w:rFonts w:cstheme="minorHAnsi"/>
          <w:sz w:val="16"/>
          <w:szCs w:val="16"/>
          <w:rtl/>
          <w:lang w:bidi="ar-AE"/>
        </w:rPr>
      </w:pPr>
      <w:r w:rsidRPr="000606FE">
        <w:rPr>
          <w:rStyle w:val="FootnoteReference"/>
          <w:rFonts w:cstheme="minorHAnsi"/>
          <w:sz w:val="16"/>
          <w:szCs w:val="16"/>
        </w:rPr>
        <w:footnoteRef/>
      </w:r>
      <w:r w:rsidRPr="000606FE">
        <w:rPr>
          <w:rFonts w:cstheme="minorHAnsi"/>
          <w:sz w:val="16"/>
          <w:szCs w:val="16"/>
        </w:rPr>
        <w:t xml:space="preserve"> </w:t>
      </w:r>
      <w:r w:rsidRPr="000606FE">
        <w:rPr>
          <w:rFonts w:cstheme="minorHAnsi"/>
          <w:sz w:val="16"/>
          <w:szCs w:val="16"/>
          <w:rtl/>
        </w:rPr>
        <w:t>يعتمد وقت الشحن على اعتبار أن بطارية سماعات الأذن مشحونة بأقل من 30 في المائة عند بدء الشحن. قد يختلف وقت الشحن الفعلي ويعتمد على عوامل مثل ظروف الاستخدام وعدد مرات الشحن.</w:t>
      </w:r>
    </w:p>
  </w:footnote>
  <w:footnote w:id="8">
    <w:p w14:paraId="6790E49B" w14:textId="54ACAE56" w:rsidR="002C1D9C" w:rsidRPr="009462C8" w:rsidRDefault="002C1D9C" w:rsidP="009462C8">
      <w:pPr>
        <w:pStyle w:val="FootnoteText"/>
        <w:bidi/>
        <w:jc w:val="both"/>
        <w:rPr>
          <w:rtl/>
          <w:lang w:bidi="ar-AE"/>
        </w:rPr>
      </w:pPr>
      <w:r w:rsidRPr="000606FE">
        <w:rPr>
          <w:rStyle w:val="FootnoteReference"/>
          <w:rFonts w:cstheme="minorHAnsi"/>
          <w:sz w:val="16"/>
          <w:szCs w:val="16"/>
        </w:rPr>
        <w:footnoteRef/>
      </w:r>
      <w:r w:rsidRPr="000606FE">
        <w:rPr>
          <w:rFonts w:cstheme="minorHAnsi"/>
          <w:sz w:val="16"/>
          <w:szCs w:val="16"/>
        </w:rPr>
        <w:t xml:space="preserve"> </w:t>
      </w:r>
      <w:r w:rsidRPr="000606FE">
        <w:rPr>
          <w:rFonts w:cstheme="minorHAnsi"/>
          <w:sz w:val="16"/>
          <w:szCs w:val="16"/>
          <w:rtl/>
        </w:rPr>
        <w:t xml:space="preserve">يعتمد </w:t>
      </w:r>
      <w:r w:rsidRPr="000606FE">
        <w:rPr>
          <w:rFonts w:cstheme="minorHAnsi"/>
          <w:sz w:val="16"/>
          <w:szCs w:val="16"/>
        </w:rPr>
        <w:t>IPX7</w:t>
      </w:r>
      <w:r w:rsidRPr="000606FE">
        <w:rPr>
          <w:rFonts w:cstheme="minorHAnsi"/>
          <w:sz w:val="16"/>
          <w:szCs w:val="16"/>
          <w:rtl/>
        </w:rPr>
        <w:t xml:space="preserve"> على ظروف الاختبار المعملية للغمر في الماء العذب حتى متر واحد لمدة تصل إلى 30 دقيقة. لا ينصح باستخدامه على الشاطئ أو حمام السباحة. علبة الشحن ليست مقاومة للماء. في حالة تلف وسادات الأذن ، فلا يمكن ضمان مقاومتها للماء. إذا كانت سماعات الأذن أو يديك مبللتين ، فيجب تجفيفها جيدًا قبل التعامل معها أو وضعها في علبة الشحن.</w:t>
      </w:r>
    </w:p>
  </w:footnote>
  <w:footnote w:id="9">
    <w:p w14:paraId="2EEDFEBA" w14:textId="384C2236" w:rsidR="002C1D9C" w:rsidRPr="000606FE" w:rsidRDefault="002C1D9C" w:rsidP="000606FE">
      <w:pPr>
        <w:pStyle w:val="FootnoteText"/>
        <w:bidi/>
        <w:rPr>
          <w:rFonts w:cstheme="minorHAnsi"/>
          <w:sz w:val="16"/>
          <w:szCs w:val="16"/>
          <w:rtl/>
          <w:lang w:bidi="ar-AE"/>
        </w:rPr>
      </w:pPr>
      <w:r w:rsidRPr="000606FE">
        <w:rPr>
          <w:rStyle w:val="FootnoteReference"/>
          <w:rFonts w:cstheme="minorHAnsi"/>
          <w:sz w:val="16"/>
          <w:szCs w:val="16"/>
        </w:rPr>
        <w:footnoteRef/>
      </w:r>
      <w:r w:rsidRPr="000606FE">
        <w:rPr>
          <w:rFonts w:cstheme="minorHAnsi"/>
          <w:sz w:val="16"/>
          <w:szCs w:val="16"/>
        </w:rPr>
        <w:t xml:space="preserve"> </w:t>
      </w:r>
      <w:r w:rsidRPr="000606FE">
        <w:rPr>
          <w:rFonts w:cstheme="minorHAnsi"/>
          <w:sz w:val="16"/>
          <w:szCs w:val="16"/>
          <w:rtl/>
        </w:rPr>
        <w:t xml:space="preserve">موقع الأجهزة المفقودة التي تم العثور عليها باستخدام </w:t>
      </w:r>
      <w:r w:rsidRPr="000606FE">
        <w:rPr>
          <w:rFonts w:cstheme="minorHAnsi"/>
          <w:sz w:val="16"/>
          <w:szCs w:val="16"/>
        </w:rPr>
        <w:t>SmartThings Find</w:t>
      </w:r>
      <w:r w:rsidRPr="000606FE">
        <w:rPr>
          <w:rFonts w:cstheme="minorHAnsi"/>
          <w:sz w:val="16"/>
          <w:szCs w:val="16"/>
          <w:rtl/>
        </w:rPr>
        <w:t xml:space="preserve"> هو موقع تقريبي حيث تم اكتشاف إشارة الجهاز المفقود. تطبيق </w:t>
      </w:r>
      <w:r w:rsidRPr="000606FE">
        <w:rPr>
          <w:rFonts w:cstheme="minorHAnsi"/>
          <w:sz w:val="16"/>
          <w:szCs w:val="16"/>
        </w:rPr>
        <w:t>SmartThings Find</w:t>
      </w:r>
      <w:r w:rsidRPr="000606FE">
        <w:rPr>
          <w:rFonts w:cstheme="minorHAnsi"/>
          <w:sz w:val="16"/>
          <w:szCs w:val="16"/>
          <w:rtl/>
        </w:rPr>
        <w:t xml:space="preserve"> متاح على هواتف </w:t>
      </w:r>
      <w:r w:rsidRPr="000606FE">
        <w:rPr>
          <w:rFonts w:cstheme="minorHAnsi"/>
          <w:sz w:val="16"/>
          <w:szCs w:val="16"/>
        </w:rPr>
        <w:t>Galaxy</w:t>
      </w:r>
      <w:r w:rsidRPr="000606FE">
        <w:rPr>
          <w:rFonts w:cstheme="minorHAnsi"/>
          <w:sz w:val="16"/>
          <w:szCs w:val="16"/>
          <w:rtl/>
        </w:rPr>
        <w:t xml:space="preserve"> الذكية أو الأجهزة اللوحية التي تعمل بنظام </w:t>
      </w:r>
      <w:r w:rsidRPr="000606FE">
        <w:rPr>
          <w:rFonts w:cstheme="minorHAnsi"/>
          <w:sz w:val="16"/>
          <w:szCs w:val="16"/>
        </w:rPr>
        <w:t>Android 8</w:t>
      </w:r>
      <w:r w:rsidRPr="000606FE">
        <w:rPr>
          <w:rFonts w:cstheme="minorHAnsi"/>
          <w:sz w:val="16"/>
          <w:szCs w:val="16"/>
          <w:rtl/>
        </w:rPr>
        <w:t xml:space="preserve"> أو أعلى. قد يختلف التوفر حسب السوق وشركة النقل.</w:t>
      </w:r>
    </w:p>
  </w:footnote>
  <w:footnote w:id="10">
    <w:p w14:paraId="670B4706" w14:textId="64561421" w:rsidR="002C1D9C" w:rsidRPr="007368B4" w:rsidRDefault="002C1D9C" w:rsidP="00227CF2">
      <w:pPr>
        <w:pStyle w:val="FootnoteText"/>
        <w:bidi/>
        <w:rPr>
          <w:rFonts w:cstheme="minorHAnsi"/>
          <w:sz w:val="16"/>
          <w:szCs w:val="16"/>
          <w:rtl/>
          <w:lang w:bidi="ar-AE"/>
        </w:rPr>
      </w:pPr>
      <w:r w:rsidRPr="007368B4">
        <w:rPr>
          <w:rStyle w:val="FootnoteReference"/>
          <w:rFonts w:cstheme="minorHAnsi"/>
          <w:sz w:val="16"/>
          <w:szCs w:val="16"/>
        </w:rPr>
        <w:footnoteRef/>
      </w:r>
      <w:r w:rsidRPr="007368B4">
        <w:rPr>
          <w:rFonts w:cstheme="minorHAnsi"/>
          <w:sz w:val="16"/>
          <w:szCs w:val="16"/>
        </w:rPr>
        <w:t xml:space="preserve"> </w:t>
      </w:r>
      <w:r w:rsidRPr="007368B4">
        <w:rPr>
          <w:rFonts w:cstheme="minorHAnsi"/>
          <w:sz w:val="16"/>
          <w:szCs w:val="16"/>
          <w:rtl/>
        </w:rPr>
        <w:t>قد تختلف الألوان المتاحة حسب السوق.</w:t>
      </w:r>
    </w:p>
  </w:footnote>
  <w:footnote w:id="11">
    <w:p w14:paraId="49F3CD24" w14:textId="1F874F13" w:rsidR="002C1D9C" w:rsidRPr="007368B4" w:rsidRDefault="002C1D9C" w:rsidP="008975AA">
      <w:pPr>
        <w:pStyle w:val="FootnoteText"/>
        <w:bidi/>
        <w:rPr>
          <w:rFonts w:cstheme="minorHAnsi"/>
          <w:sz w:val="16"/>
          <w:szCs w:val="16"/>
          <w:rtl/>
          <w:lang w:bidi="ar-AE"/>
        </w:rPr>
      </w:pPr>
      <w:r w:rsidRPr="007368B4">
        <w:rPr>
          <w:rStyle w:val="FootnoteReference"/>
          <w:rFonts w:cstheme="minorHAnsi"/>
          <w:sz w:val="16"/>
          <w:szCs w:val="16"/>
        </w:rPr>
        <w:footnoteRef/>
      </w:r>
      <w:r w:rsidRPr="007368B4">
        <w:rPr>
          <w:rFonts w:cstheme="minorHAnsi"/>
          <w:sz w:val="16"/>
          <w:szCs w:val="16"/>
        </w:rPr>
        <w:t xml:space="preserve"> </w:t>
      </w:r>
      <w:r w:rsidRPr="007368B4">
        <w:rPr>
          <w:rFonts w:cstheme="minorHAnsi"/>
          <w:sz w:val="16"/>
          <w:szCs w:val="16"/>
          <w:rtl/>
        </w:rPr>
        <w:t>جميع الوظائف والميزات والمواصفات ومعلومات المنتج الأخرى الواردة في هذا المستند بما في ذلك ، على سبيل المثال لا الحصر ، الفوائد والتصميم والتسعير والمكونات والأداء والتوافر وقدرات المنتج عرضة للتغيير دون إشعار. قد يختلف التوفر حسب السوق والمشغل والجهاز المتصل.</w:t>
      </w:r>
    </w:p>
  </w:footnote>
  <w:footnote w:id="12">
    <w:p w14:paraId="1492DFB7" w14:textId="6CBD187F" w:rsidR="007368B4" w:rsidRPr="007368B4" w:rsidRDefault="007368B4" w:rsidP="007368B4">
      <w:pPr>
        <w:pStyle w:val="FootnoteText"/>
        <w:bidi/>
        <w:rPr>
          <w:rtl/>
          <w:lang w:bidi="ar-AE"/>
        </w:rPr>
      </w:pPr>
      <w:r w:rsidRPr="007368B4">
        <w:rPr>
          <w:rStyle w:val="FootnoteReference"/>
          <w:rFonts w:cstheme="minorHAnsi"/>
          <w:sz w:val="16"/>
          <w:szCs w:val="16"/>
        </w:rPr>
        <w:footnoteRef/>
      </w:r>
      <w:r w:rsidRPr="007368B4">
        <w:rPr>
          <w:rFonts w:cstheme="minorHAnsi"/>
          <w:sz w:val="16"/>
          <w:szCs w:val="16"/>
        </w:rPr>
        <w:t xml:space="preserve"> </w:t>
      </w:r>
      <w:r w:rsidRPr="007368B4">
        <w:rPr>
          <w:rFonts w:cstheme="minorHAnsi"/>
          <w:sz w:val="16"/>
          <w:szCs w:val="16"/>
          <w:rtl/>
        </w:rPr>
        <w:t>قد لا تتوفر بعض الميزات على أجهزة مختلفة عن أجهزة سامسونج. قد يختلف التوفر حسب السوق أو المشغل أو الجهاز المتصل.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AD81" w14:textId="77777777" w:rsidR="002C1D9C" w:rsidRPr="00F25824" w:rsidRDefault="002C1D9C" w:rsidP="002C1D9C">
    <w:pPr>
      <w:pStyle w:val="Header"/>
      <w:rPr>
        <w:color w:val="FF0000"/>
      </w:rPr>
    </w:pPr>
    <w:r>
      <w:rPr>
        <w:noProof/>
        <w:color w:val="FF0000"/>
        <w:lang w:eastAsia="en-GB"/>
      </w:rPr>
      <mc:AlternateContent>
        <mc:Choice Requires="wps">
          <w:drawing>
            <wp:anchor distT="0" distB="0" distL="114300" distR="114300" simplePos="0" relativeHeight="251659264" behindDoc="0" locked="0" layoutInCell="0" allowOverlap="1" wp14:anchorId="0AE8869D" wp14:editId="1580EC09">
              <wp:simplePos x="0" y="0"/>
              <wp:positionH relativeFrom="page">
                <wp:posOffset>0</wp:posOffset>
              </wp:positionH>
              <wp:positionV relativeFrom="page">
                <wp:posOffset>190500</wp:posOffset>
              </wp:positionV>
              <wp:extent cx="7560310" cy="266700"/>
              <wp:effectExtent l="0" t="0" r="0" b="0"/>
              <wp:wrapNone/>
              <wp:docPr id="1" name="MSIPCM6d63484bade068c0df2dd92e" descr="{&quot;HashCode&quot;:-15416253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50B5A" w14:textId="77777777" w:rsidR="002C1D9C" w:rsidRPr="00F25824" w:rsidRDefault="002C1D9C" w:rsidP="002C1D9C">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E8869D" id="_x0000_t202" coordsize="21600,21600" o:spt="202" path="m,l,21600r21600,l21600,xe">
              <v:stroke joinstyle="miter"/>
              <v:path gradientshapeok="t" o:connecttype="rect"/>
            </v:shapetype>
            <v:shape id="MSIPCM6d63484bade068c0df2dd92e" o:spid="_x0000_s1026" type="#_x0000_t202" alt="{&quot;HashCode&quot;:-154162536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AYBHpFFwMAADcGAAAOAAAAAAAAAAAAAAAAAC4C&#10;AABkcnMvZTJvRG9jLnhtbFBLAQItABQABgAIAAAAIQANGW6D3AAAAAcBAAAPAAAAAAAAAAAAAAAA&#10;AHEFAABkcnMvZG93bnJldi54bWxQSwUGAAAAAAQABADzAAAAegYAAAAA&#10;" o:allowincell="f" filled="f" stroked="f" strokeweight=".5pt">
              <v:textbox inset=",0,,0">
                <w:txbxContent>
                  <w:p w14:paraId="36550B5A" w14:textId="77777777" w:rsidR="002C1D9C" w:rsidRPr="00F25824" w:rsidRDefault="002C1D9C" w:rsidP="002C1D9C">
                    <w:pPr>
                      <w:spacing w:after="0"/>
                      <w:jc w:val="center"/>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rAwMDMyNDIwMbFU0lEKTi0uzszPAykwrAUAbJ9TAywAAAA="/>
  </w:docVars>
  <w:rsids>
    <w:rsidRoot w:val="00C53129"/>
    <w:rsid w:val="000606FE"/>
    <w:rsid w:val="0009501A"/>
    <w:rsid w:val="000D3B4A"/>
    <w:rsid w:val="00121627"/>
    <w:rsid w:val="0016569C"/>
    <w:rsid w:val="00190011"/>
    <w:rsid w:val="001F6384"/>
    <w:rsid w:val="00227CF2"/>
    <w:rsid w:val="002327A0"/>
    <w:rsid w:val="002375F9"/>
    <w:rsid w:val="0026173B"/>
    <w:rsid w:val="002C1D9C"/>
    <w:rsid w:val="002D53D0"/>
    <w:rsid w:val="00320017"/>
    <w:rsid w:val="003A7528"/>
    <w:rsid w:val="003D2194"/>
    <w:rsid w:val="003D2AC0"/>
    <w:rsid w:val="003E7E42"/>
    <w:rsid w:val="00477A50"/>
    <w:rsid w:val="00487083"/>
    <w:rsid w:val="004C54CC"/>
    <w:rsid w:val="004D13BE"/>
    <w:rsid w:val="00534A06"/>
    <w:rsid w:val="00595154"/>
    <w:rsid w:val="005C2141"/>
    <w:rsid w:val="005F6FF7"/>
    <w:rsid w:val="007368B4"/>
    <w:rsid w:val="007B60F6"/>
    <w:rsid w:val="008150B3"/>
    <w:rsid w:val="00822339"/>
    <w:rsid w:val="0086618A"/>
    <w:rsid w:val="008975AA"/>
    <w:rsid w:val="008A60F7"/>
    <w:rsid w:val="008D0899"/>
    <w:rsid w:val="00911E8E"/>
    <w:rsid w:val="0091754F"/>
    <w:rsid w:val="009462C8"/>
    <w:rsid w:val="009749DF"/>
    <w:rsid w:val="00980DA0"/>
    <w:rsid w:val="009924D8"/>
    <w:rsid w:val="009C383E"/>
    <w:rsid w:val="009D744B"/>
    <w:rsid w:val="009E6EF2"/>
    <w:rsid w:val="00A8377B"/>
    <w:rsid w:val="00B07F4A"/>
    <w:rsid w:val="00B34FEE"/>
    <w:rsid w:val="00B75892"/>
    <w:rsid w:val="00B77354"/>
    <w:rsid w:val="00BC231B"/>
    <w:rsid w:val="00C15A15"/>
    <w:rsid w:val="00C409A0"/>
    <w:rsid w:val="00C53129"/>
    <w:rsid w:val="00C97793"/>
    <w:rsid w:val="00CC71FB"/>
    <w:rsid w:val="00D000C0"/>
    <w:rsid w:val="00D0210F"/>
    <w:rsid w:val="00D6726E"/>
    <w:rsid w:val="00D86149"/>
    <w:rsid w:val="00E11FFE"/>
    <w:rsid w:val="00E95009"/>
    <w:rsid w:val="00EF49E2"/>
    <w:rsid w:val="00F97084"/>
    <w:rsid w:val="00FE1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596B"/>
  <w15:chartTrackingRefBased/>
  <w15:docId w15:val="{D3632BFA-9CA1-4DC8-B7C1-036C158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2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3129"/>
    <w:pPr>
      <w:spacing w:after="0" w:line="240" w:lineRule="auto"/>
    </w:pPr>
    <w:rPr>
      <w:rFonts w:eastAsiaTheme="minorEastAsia"/>
      <w:lang w:val="en-GB"/>
    </w:rPr>
  </w:style>
  <w:style w:type="paragraph" w:styleId="Header">
    <w:name w:val="header"/>
    <w:basedOn w:val="Normal"/>
    <w:link w:val="HeaderChar"/>
    <w:uiPriority w:val="99"/>
    <w:unhideWhenUsed/>
    <w:rsid w:val="00C5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29"/>
    <w:rPr>
      <w:rFonts w:eastAsiaTheme="minorEastAsia"/>
      <w:lang w:val="en-GB"/>
    </w:rPr>
  </w:style>
  <w:style w:type="character" w:customStyle="1" w:styleId="NoSpacingChar">
    <w:name w:val="No Spacing Char"/>
    <w:basedOn w:val="DefaultParagraphFont"/>
    <w:link w:val="NoSpacing"/>
    <w:uiPriority w:val="1"/>
    <w:rsid w:val="00C53129"/>
    <w:rPr>
      <w:rFonts w:eastAsiaTheme="minorEastAsia"/>
      <w:lang w:val="en-GB"/>
    </w:rPr>
  </w:style>
  <w:style w:type="character" w:styleId="Hyperlink">
    <w:name w:val="Hyperlink"/>
    <w:basedOn w:val="DefaultParagraphFont"/>
    <w:uiPriority w:val="99"/>
    <w:unhideWhenUsed/>
    <w:rsid w:val="00C53129"/>
    <w:rPr>
      <w:color w:val="0563C1" w:themeColor="hyperlink"/>
      <w:u w:val="single"/>
    </w:rPr>
  </w:style>
  <w:style w:type="table" w:styleId="TableGrid">
    <w:name w:val="Table Grid"/>
    <w:basedOn w:val="TableNormal"/>
    <w:uiPriority w:val="39"/>
    <w:rsid w:val="00C53129"/>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129"/>
    <w:rPr>
      <w:sz w:val="16"/>
      <w:szCs w:val="16"/>
    </w:rPr>
  </w:style>
  <w:style w:type="paragraph" w:styleId="CommentText">
    <w:name w:val="annotation text"/>
    <w:basedOn w:val="Normal"/>
    <w:link w:val="CommentTextChar"/>
    <w:uiPriority w:val="99"/>
    <w:unhideWhenUsed/>
    <w:rsid w:val="00C53129"/>
    <w:pPr>
      <w:spacing w:line="240" w:lineRule="auto"/>
    </w:pPr>
    <w:rPr>
      <w:sz w:val="20"/>
      <w:szCs w:val="20"/>
    </w:rPr>
  </w:style>
  <w:style w:type="character" w:customStyle="1" w:styleId="CommentTextChar">
    <w:name w:val="Comment Text Char"/>
    <w:basedOn w:val="DefaultParagraphFont"/>
    <w:link w:val="CommentText"/>
    <w:uiPriority w:val="99"/>
    <w:rsid w:val="00C53129"/>
    <w:rPr>
      <w:rFonts w:eastAsiaTheme="minorEastAsia"/>
      <w:sz w:val="20"/>
      <w:szCs w:val="20"/>
      <w:lang w:val="en-GB"/>
    </w:rPr>
  </w:style>
  <w:style w:type="paragraph" w:styleId="FootnoteText">
    <w:name w:val="footnote text"/>
    <w:basedOn w:val="Normal"/>
    <w:link w:val="FootnoteTextChar"/>
    <w:uiPriority w:val="99"/>
    <w:unhideWhenUsed/>
    <w:rsid w:val="00C53129"/>
    <w:pPr>
      <w:snapToGrid w:val="0"/>
    </w:pPr>
    <w:rPr>
      <w:lang w:val="en-US"/>
    </w:rPr>
  </w:style>
  <w:style w:type="character" w:customStyle="1" w:styleId="FootnoteTextChar">
    <w:name w:val="Footnote Text Char"/>
    <w:basedOn w:val="DefaultParagraphFont"/>
    <w:link w:val="FootnoteText"/>
    <w:uiPriority w:val="99"/>
    <w:rsid w:val="00C53129"/>
    <w:rPr>
      <w:rFonts w:eastAsiaTheme="minorEastAsia"/>
    </w:rPr>
  </w:style>
  <w:style w:type="character" w:styleId="FootnoteReference">
    <w:name w:val="footnote reference"/>
    <w:basedOn w:val="DefaultParagraphFont"/>
    <w:uiPriority w:val="99"/>
    <w:unhideWhenUsed/>
    <w:rsid w:val="00C53129"/>
    <w:rPr>
      <w:vertAlign w:val="superscript"/>
    </w:rPr>
  </w:style>
  <w:style w:type="paragraph" w:styleId="BalloonText">
    <w:name w:val="Balloon Text"/>
    <w:basedOn w:val="Normal"/>
    <w:link w:val="BalloonTextChar"/>
    <w:uiPriority w:val="99"/>
    <w:semiHidden/>
    <w:unhideWhenUsed/>
    <w:rsid w:val="00C5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29"/>
    <w:rPr>
      <w:rFonts w:ascii="Segoe UI" w:eastAsiaTheme="minorEastAsia" w:hAnsi="Segoe UI" w:cs="Segoe UI"/>
      <w:sz w:val="18"/>
      <w:szCs w:val="18"/>
      <w:lang w:val="en-GB"/>
    </w:rPr>
  </w:style>
  <w:style w:type="paragraph" w:styleId="Footer">
    <w:name w:val="footer"/>
    <w:basedOn w:val="Normal"/>
    <w:link w:val="FooterChar"/>
    <w:uiPriority w:val="99"/>
    <w:unhideWhenUsed/>
    <w:rsid w:val="0016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9C"/>
    <w:rPr>
      <w:rFonts w:eastAsiaTheme="minorEastAsia"/>
      <w:lang w:val="en-GB"/>
    </w:rPr>
  </w:style>
  <w:style w:type="paragraph" w:styleId="NormalWeb">
    <w:name w:val="Normal (Web)"/>
    <w:basedOn w:val="Normal"/>
    <w:uiPriority w:val="99"/>
    <w:semiHidden/>
    <w:unhideWhenUsed/>
    <w:rsid w:val="002617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7590">
      <w:bodyDiv w:val="1"/>
      <w:marLeft w:val="0"/>
      <w:marRight w:val="0"/>
      <w:marTop w:val="0"/>
      <w:marBottom w:val="0"/>
      <w:divBdr>
        <w:top w:val="none" w:sz="0" w:space="0" w:color="auto"/>
        <w:left w:val="none" w:sz="0" w:space="0" w:color="auto"/>
        <w:bottom w:val="none" w:sz="0" w:space="0" w:color="auto"/>
        <w:right w:val="none" w:sz="0" w:space="0" w:color="auto"/>
      </w:divBdr>
    </w:div>
    <w:div w:id="984162573">
      <w:bodyDiv w:val="1"/>
      <w:marLeft w:val="0"/>
      <w:marRight w:val="0"/>
      <w:marTop w:val="0"/>
      <w:marBottom w:val="0"/>
      <w:divBdr>
        <w:top w:val="none" w:sz="0" w:space="0" w:color="auto"/>
        <w:left w:val="none" w:sz="0" w:space="0" w:color="auto"/>
        <w:bottom w:val="none" w:sz="0" w:space="0" w:color="auto"/>
        <w:right w:val="none" w:sz="0" w:space="0" w:color="auto"/>
      </w:divBdr>
      <w:divsChild>
        <w:div w:id="2134246882">
          <w:marLeft w:val="0"/>
          <w:marRight w:val="0"/>
          <w:marTop w:val="0"/>
          <w:marBottom w:val="0"/>
          <w:divBdr>
            <w:top w:val="none" w:sz="0" w:space="0" w:color="auto"/>
            <w:left w:val="none" w:sz="0" w:space="0" w:color="auto"/>
            <w:bottom w:val="none" w:sz="0" w:space="0" w:color="auto"/>
            <w:right w:val="none" w:sz="0" w:space="0" w:color="auto"/>
          </w:divBdr>
          <w:divsChild>
            <w:div w:id="768114467">
              <w:marLeft w:val="0"/>
              <w:marRight w:val="0"/>
              <w:marTop w:val="0"/>
              <w:marBottom w:val="0"/>
              <w:divBdr>
                <w:top w:val="none" w:sz="0" w:space="0" w:color="auto"/>
                <w:left w:val="none" w:sz="0" w:space="0" w:color="auto"/>
                <w:bottom w:val="none" w:sz="0" w:space="0" w:color="auto"/>
                <w:right w:val="none" w:sz="0" w:space="0" w:color="auto"/>
              </w:divBdr>
              <w:divsChild>
                <w:div w:id="148324323">
                  <w:marLeft w:val="0"/>
                  <w:marRight w:val="0"/>
                  <w:marTop w:val="0"/>
                  <w:marBottom w:val="0"/>
                  <w:divBdr>
                    <w:top w:val="none" w:sz="0" w:space="0" w:color="auto"/>
                    <w:left w:val="none" w:sz="0" w:space="0" w:color="auto"/>
                    <w:bottom w:val="none" w:sz="0" w:space="0" w:color="auto"/>
                    <w:right w:val="none" w:sz="0" w:space="0" w:color="auto"/>
                  </w:divBdr>
                  <w:divsChild>
                    <w:div w:id="1297495080">
                      <w:marLeft w:val="0"/>
                      <w:marRight w:val="0"/>
                      <w:marTop w:val="0"/>
                      <w:marBottom w:val="0"/>
                      <w:divBdr>
                        <w:top w:val="none" w:sz="0" w:space="0" w:color="auto"/>
                        <w:left w:val="none" w:sz="0" w:space="0" w:color="auto"/>
                        <w:bottom w:val="none" w:sz="0" w:space="0" w:color="auto"/>
                        <w:right w:val="none" w:sz="0" w:space="0" w:color="auto"/>
                      </w:divBdr>
                      <w:divsChild>
                        <w:div w:id="7507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ae_ar/audio-sound/galaxy-buds/galaxy-buds-pro-black-sm-r190nzkamea/?cid=ae_owned_webform_links_budspro_laun_budspro_none_media-launch_none_na_c_ar_sge_na_n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samsu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msung.com/galaxy-buds-p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samsung.com/galaxy" TargetMode="External"/><Relationship Id="rId4" Type="http://schemas.openxmlformats.org/officeDocument/2006/relationships/webSettings" Target="webSettings.xml"/><Relationship Id="rId9" Type="http://schemas.openxmlformats.org/officeDocument/2006/relationships/hyperlink" Target="http://samsungmobile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5380-D792-49CC-89F9-9A1E0C0F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Kassis</dc:creator>
  <cp:keywords/>
  <dc:description/>
  <cp:lastModifiedBy>Ajesh Nair</cp:lastModifiedBy>
  <cp:revision>2</cp:revision>
  <dcterms:created xsi:type="dcterms:W3CDTF">2021-02-04T16:14:00Z</dcterms:created>
  <dcterms:modified xsi:type="dcterms:W3CDTF">2021-02-04T16:14:00Z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72E6ADA063B26E2DF74B4FFC4D0F9D4337E6F2A2FF0570B0137934B02AECC862</vt:lpwstr>
  </property>
  <property fmtid="{D5CDD505-2E9C-101B-9397-08002B2CF9AE}" pid="2" name="NSCPROP">
    <vt:lpwstr>NSCCustomProperty</vt:lpwstr>
  </property>
  <property fmtid="{D5CDD505-2E9C-101B-9397-08002B2CF9AE}" pid="3" name="NSCPROP_SA">
    <vt:lpwstr>C:\Users\murielle.k\AppData\Local\Microsoft\Windows\INetCache\Content.Outlook\T29TPKBP\PRL - SGE Galaxy Buds Pro - AR.docx</vt:lpwstr>
  </property>
</Properties>
</file>