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05BB" w14:textId="77777777" w:rsidR="00E95009" w:rsidRPr="00CB0A83" w:rsidRDefault="00E95009" w:rsidP="00E95009">
      <w:pPr>
        <w:jc w:val="both"/>
        <w:rPr>
          <w:rFonts w:cs="Calibri"/>
          <w:b/>
        </w:rPr>
      </w:pPr>
    </w:p>
    <w:p w14:paraId="2BEBD185" w14:textId="77777777" w:rsidR="00E95009" w:rsidRPr="0016569C" w:rsidRDefault="00E95009" w:rsidP="00E95009">
      <w:pPr>
        <w:widowControl w:val="0"/>
        <w:tabs>
          <w:tab w:val="center" w:pos="4680"/>
          <w:tab w:val="right" w:pos="9360"/>
        </w:tabs>
        <w:adjustRightInd w:val="0"/>
        <w:snapToGrid w:val="0"/>
        <w:spacing w:after="0" w:line="240" w:lineRule="auto"/>
        <w:jc w:val="right"/>
        <w:rPr>
          <w:b/>
          <w:bCs/>
          <w:sz w:val="18"/>
        </w:rPr>
      </w:pPr>
      <w:r w:rsidRPr="0052421F">
        <w:rPr>
          <w:noProof/>
          <w:sz w:val="20"/>
          <w:lang w:val="en-US"/>
        </w:rPr>
        <w:drawing>
          <wp:anchor distT="0" distB="0" distL="114300" distR="114300" simplePos="0" relativeHeight="251659264" behindDoc="0" locked="0" layoutInCell="1" allowOverlap="1" wp14:anchorId="25841EDA" wp14:editId="58A053A8">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0" name="Picture 10"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52421F">
        <w:rPr>
          <w:color w:val="0563C1" w:themeColor="hyperlink"/>
          <w:kern w:val="2"/>
          <w:sz w:val="18"/>
          <w:u w:val="single"/>
        </w:rPr>
        <w:t xml:space="preserve"> </w:t>
      </w:r>
    </w:p>
    <w:p w14:paraId="10D19517" w14:textId="77777777" w:rsidR="00E95009" w:rsidRDefault="00E95009" w:rsidP="00E95009">
      <w:pPr>
        <w:rPr>
          <w:rFonts w:cstheme="minorHAnsi"/>
          <w:b/>
          <w:sz w:val="28"/>
          <w:szCs w:val="28"/>
        </w:rPr>
      </w:pPr>
    </w:p>
    <w:p w14:paraId="5351488E" w14:textId="71973162" w:rsidR="00E95009" w:rsidRDefault="00E95009" w:rsidP="009C383E">
      <w:pPr>
        <w:spacing w:after="0"/>
        <w:jc w:val="center"/>
        <w:rPr>
          <w:rFonts w:cstheme="minorHAnsi"/>
          <w:b/>
          <w:sz w:val="28"/>
          <w:szCs w:val="28"/>
        </w:rPr>
      </w:pPr>
      <w:r>
        <w:rPr>
          <w:rFonts w:cstheme="minorHAnsi"/>
          <w:b/>
          <w:sz w:val="28"/>
          <w:szCs w:val="28"/>
        </w:rPr>
        <w:t>Meet Ga</w:t>
      </w:r>
      <w:r w:rsidRPr="004A6DC6">
        <w:rPr>
          <w:rFonts w:cstheme="minorHAnsi"/>
          <w:b/>
          <w:sz w:val="28"/>
          <w:szCs w:val="28"/>
        </w:rPr>
        <w:t xml:space="preserve">laxy Buds Pro: </w:t>
      </w:r>
      <w:r>
        <w:rPr>
          <w:rFonts w:cstheme="minorHAnsi"/>
          <w:b/>
          <w:sz w:val="28"/>
          <w:szCs w:val="28"/>
        </w:rPr>
        <w:t xml:space="preserve">Samsung launches next-generation earbuds </w:t>
      </w:r>
      <w:r w:rsidR="009C383E">
        <w:rPr>
          <w:rFonts w:cstheme="minorHAnsi"/>
          <w:b/>
          <w:sz w:val="28"/>
          <w:szCs w:val="28"/>
        </w:rPr>
        <w:t xml:space="preserve"> </w:t>
      </w:r>
    </w:p>
    <w:p w14:paraId="70594813" w14:textId="77777777" w:rsidR="00E95009" w:rsidRDefault="00E95009" w:rsidP="00E95009">
      <w:pPr>
        <w:spacing w:after="0"/>
        <w:jc w:val="center"/>
        <w:rPr>
          <w:rFonts w:cstheme="minorHAnsi"/>
          <w:bCs/>
          <w:i/>
          <w:iCs/>
          <w:sz w:val="24"/>
          <w:szCs w:val="24"/>
        </w:rPr>
      </w:pPr>
      <w:r>
        <w:rPr>
          <w:rFonts w:cstheme="minorHAnsi"/>
          <w:bCs/>
          <w:i/>
          <w:iCs/>
          <w:sz w:val="24"/>
          <w:szCs w:val="24"/>
        </w:rPr>
        <w:t>Samsung's best-ever earbuds pack a punch with unrivalled sound quality, intelligent ANC and seamless connectivit</w:t>
      </w:r>
      <w:r w:rsidRPr="00976F02">
        <w:rPr>
          <w:rFonts w:cstheme="minorHAnsi"/>
          <w:bCs/>
          <w:i/>
          <w:iCs/>
          <w:sz w:val="24"/>
          <w:szCs w:val="24"/>
        </w:rPr>
        <w:t>y, all encased in an impeccable design</w:t>
      </w:r>
    </w:p>
    <w:p w14:paraId="2C2EEE99" w14:textId="77777777" w:rsidR="00E95009" w:rsidRPr="006A20AC" w:rsidRDefault="00E95009" w:rsidP="00E95009">
      <w:pPr>
        <w:pStyle w:val="NoSpacing"/>
        <w:jc w:val="both"/>
        <w:rPr>
          <w:rFonts w:cstheme="minorHAnsi"/>
        </w:rPr>
      </w:pPr>
    </w:p>
    <w:p w14:paraId="1F843A6D" w14:textId="2F31F39F" w:rsidR="00E95009" w:rsidRPr="00E95009" w:rsidRDefault="009C383E" w:rsidP="009C383E">
      <w:pPr>
        <w:pStyle w:val="NoSpacing"/>
        <w:jc w:val="both"/>
      </w:pPr>
      <w:r>
        <w:rPr>
          <w:rFonts w:cstheme="minorHAnsi"/>
          <w:b/>
        </w:rPr>
        <w:t xml:space="preserve"> </w:t>
      </w:r>
      <w:r w:rsidR="00E95009" w:rsidRPr="006A20AC">
        <w:rPr>
          <w:rFonts w:cstheme="minorHAnsi"/>
        </w:rPr>
        <w:t xml:space="preserve">Samsung </w:t>
      </w:r>
      <w:r w:rsidR="00E95009">
        <w:rPr>
          <w:rFonts w:cstheme="minorHAnsi"/>
        </w:rPr>
        <w:t>Gulf Electronic</w:t>
      </w:r>
      <w:r w:rsidR="0060766A">
        <w:rPr>
          <w:rFonts w:cstheme="minorHAnsi"/>
        </w:rPr>
        <w:t>s</w:t>
      </w:r>
      <w:r w:rsidR="00E95009" w:rsidRPr="006A20AC">
        <w:rPr>
          <w:rFonts w:cstheme="minorHAnsi"/>
        </w:rPr>
        <w:t xml:space="preserve"> </w:t>
      </w:r>
      <w:r w:rsidR="00E95009">
        <w:rPr>
          <w:rFonts w:cstheme="minorHAnsi"/>
        </w:rPr>
        <w:t xml:space="preserve">today </w:t>
      </w:r>
      <w:r w:rsidR="00E95009" w:rsidRPr="006A20AC">
        <w:rPr>
          <w:rFonts w:cstheme="minorHAnsi"/>
        </w:rPr>
        <w:t xml:space="preserve">announced </w:t>
      </w:r>
      <w:r w:rsidR="00E95009">
        <w:rPr>
          <w:rFonts w:cstheme="minorHAnsi"/>
        </w:rPr>
        <w:t xml:space="preserve">the launch of </w:t>
      </w:r>
      <w:r w:rsidR="00E95009" w:rsidRPr="006A20AC">
        <w:rPr>
          <w:rFonts w:cstheme="minorHAnsi"/>
        </w:rPr>
        <w:t xml:space="preserve">its </w:t>
      </w:r>
      <w:r w:rsidR="00E95009">
        <w:rPr>
          <w:rFonts w:cstheme="minorHAnsi"/>
        </w:rPr>
        <w:t>next-generation</w:t>
      </w:r>
      <w:r w:rsidR="00E95009" w:rsidRPr="006A20AC">
        <w:rPr>
          <w:rFonts w:cstheme="minorHAnsi"/>
        </w:rPr>
        <w:t xml:space="preserve"> </w:t>
      </w:r>
      <w:r w:rsidR="00E95009">
        <w:rPr>
          <w:rFonts w:cstheme="minorHAnsi"/>
        </w:rPr>
        <w:t>earbuds: Galaxy Buds Pro</w:t>
      </w:r>
      <w:r w:rsidR="00E95009" w:rsidRPr="006A20AC">
        <w:rPr>
          <w:rFonts w:cstheme="minorHAnsi"/>
        </w:rPr>
        <w:t>.</w:t>
      </w:r>
      <w:r w:rsidR="00E95009">
        <w:rPr>
          <w:rFonts w:cstheme="minorHAnsi"/>
        </w:rPr>
        <w:t xml:space="preserve"> These earbuds feature immersive sound, superior call quality, intelligent ANC and enhanced connectivity across your devices – all packed into a </w:t>
      </w:r>
      <w:r w:rsidR="00E95009">
        <w:rPr>
          <w:rFonts w:cstheme="minorHAnsi" w:hint="eastAsia"/>
        </w:rPr>
        <w:t>modern</w:t>
      </w:r>
      <w:r w:rsidR="00E95009">
        <w:rPr>
          <w:rFonts w:cstheme="minorHAnsi" w:hint="eastAsia"/>
          <w:lang w:eastAsia="ko-KR"/>
        </w:rPr>
        <w:t xml:space="preserve"> </w:t>
      </w:r>
      <w:r w:rsidR="00E95009">
        <w:rPr>
          <w:rFonts w:cstheme="minorHAnsi"/>
          <w:lang w:eastAsia="ko-KR"/>
        </w:rPr>
        <w:t>and sleek</w:t>
      </w:r>
      <w:r w:rsidR="00E95009">
        <w:rPr>
          <w:rFonts w:cstheme="minorHAnsi"/>
        </w:rPr>
        <w:t xml:space="preserve"> design. Galaxy Buds Pro</w:t>
      </w:r>
      <w:r w:rsidR="00E95009" w:rsidRPr="006A20AC">
        <w:rPr>
          <w:rFonts w:cstheme="minorHAnsi"/>
        </w:rPr>
        <w:t xml:space="preserve"> </w:t>
      </w:r>
      <w:r w:rsidR="00E95009">
        <w:rPr>
          <w:rFonts w:cstheme="minorHAnsi"/>
        </w:rPr>
        <w:t xml:space="preserve">represent </w:t>
      </w:r>
      <w:r w:rsidR="00E95009" w:rsidRPr="006A20AC">
        <w:rPr>
          <w:rFonts w:cstheme="minorHAnsi"/>
        </w:rPr>
        <w:t>Samsung’s most premium earbud</w:t>
      </w:r>
      <w:r w:rsidR="00E95009">
        <w:rPr>
          <w:rFonts w:cstheme="minorHAnsi" w:hint="eastAsia"/>
          <w:lang w:eastAsia="ko-KR"/>
        </w:rPr>
        <w:t>s</w:t>
      </w:r>
      <w:r w:rsidR="00E95009" w:rsidRPr="006A20AC">
        <w:rPr>
          <w:rFonts w:cstheme="minorHAnsi"/>
        </w:rPr>
        <w:t xml:space="preserve"> offering to</w:t>
      </w:r>
      <w:r w:rsidR="00E95009" w:rsidRPr="00CE73BB">
        <w:rPr>
          <w:rFonts w:cstheme="minorHAnsi"/>
        </w:rPr>
        <w:t>-date</w:t>
      </w:r>
      <w:r w:rsidR="00E95009">
        <w:rPr>
          <w:rFonts w:cstheme="minorHAnsi"/>
        </w:rPr>
        <w:t>, built to help you get the most out of your work, entertainment, and everything in between</w:t>
      </w:r>
      <w:r w:rsidR="00E95009" w:rsidRPr="00CE73BB">
        <w:rPr>
          <w:rFonts w:cstheme="minorHAnsi"/>
        </w:rPr>
        <w:t xml:space="preserve">. </w:t>
      </w:r>
    </w:p>
    <w:p w14:paraId="2EC22F15" w14:textId="77777777" w:rsidR="00E95009" w:rsidRPr="00E95009" w:rsidRDefault="00E95009" w:rsidP="00E95009">
      <w:pPr>
        <w:pStyle w:val="NoSpacing"/>
        <w:jc w:val="both"/>
      </w:pPr>
    </w:p>
    <w:p w14:paraId="0A5F411D" w14:textId="702AA6F3" w:rsidR="00E95009" w:rsidRPr="007E0A31" w:rsidRDefault="00E95009" w:rsidP="000B158F">
      <w:pPr>
        <w:pStyle w:val="NoSpacing"/>
        <w:jc w:val="both"/>
        <w:rPr>
          <w:rFonts w:cstheme="minorHAnsi"/>
          <w:sz w:val="20"/>
          <w:szCs w:val="20"/>
        </w:rPr>
      </w:pPr>
      <w:r>
        <w:rPr>
          <w:rFonts w:cstheme="minorHAnsi"/>
        </w:rPr>
        <w:t xml:space="preserve">“Consumers today expect, demand, and deserve the very latest technologies that complement lifestyles and elevate all aspect of work, home, and play,” said </w:t>
      </w:r>
      <w:r w:rsidR="002375F9">
        <w:rPr>
          <w:rFonts w:cstheme="minorHAnsi"/>
        </w:rPr>
        <w:t xml:space="preserve">Osman Albora, Senior Director – Mobile </w:t>
      </w:r>
      <w:r w:rsidR="002375F9" w:rsidRPr="002375F9">
        <w:rPr>
          <w:rFonts w:cstheme="minorHAnsi"/>
        </w:rPr>
        <w:t>Division,</w:t>
      </w:r>
      <w:r w:rsidRPr="002375F9">
        <w:rPr>
          <w:rFonts w:cstheme="minorHAnsi"/>
          <w:b/>
          <w:bCs/>
        </w:rPr>
        <w:t xml:space="preserve"> </w:t>
      </w:r>
      <w:r w:rsidRPr="002375F9">
        <w:rPr>
          <w:rFonts w:cstheme="minorHAnsi"/>
        </w:rPr>
        <w:t>Samsung Gulf Electronics</w:t>
      </w:r>
      <w:r>
        <w:rPr>
          <w:rFonts w:cstheme="minorHAnsi"/>
        </w:rPr>
        <w:t xml:space="preserve">. “This applies to </w:t>
      </w:r>
      <w:r w:rsidRPr="009C383E">
        <w:rPr>
          <w:rFonts w:cstheme="minorHAnsi"/>
        </w:rPr>
        <w:t xml:space="preserve">the </w:t>
      </w:r>
      <w:r w:rsidR="00914AD5">
        <w:rPr>
          <w:rFonts w:cstheme="minorHAnsi"/>
        </w:rPr>
        <w:t>region</w:t>
      </w:r>
      <w:r>
        <w:rPr>
          <w:rFonts w:cstheme="minorHAnsi"/>
        </w:rPr>
        <w:t xml:space="preserve">, where the market is full of digital-savvy, tech-driven individuals. Our famed Galaxy ecosystem is what makes Samsung so special, enabling cutting-edge devices to work together in sync and elevate experiences to a whole new level. With Galaxy Buds Pro, epic sound for every moment is a guarantee. Today represents another milestone moment for </w:t>
      </w:r>
      <w:r w:rsidR="000B158F">
        <w:rPr>
          <w:rFonts w:cstheme="minorHAnsi"/>
        </w:rPr>
        <w:t>Galaxy</w:t>
      </w:r>
      <w:r>
        <w:rPr>
          <w:rFonts w:cstheme="minorHAnsi"/>
        </w:rPr>
        <w:t xml:space="preserve"> fans, as well as the beginning of an exciting new chapter in audio immersion.”</w:t>
      </w:r>
    </w:p>
    <w:p w14:paraId="0351ADCF" w14:textId="77777777" w:rsidR="00E95009" w:rsidRPr="006A20AC" w:rsidRDefault="00E95009" w:rsidP="00E95009">
      <w:pPr>
        <w:pStyle w:val="NoSpacing"/>
        <w:rPr>
          <w:rFonts w:cstheme="minorHAnsi"/>
        </w:rPr>
      </w:pPr>
    </w:p>
    <w:p w14:paraId="6F85A17B" w14:textId="77777777" w:rsidR="00E95009" w:rsidRPr="00435F4A" w:rsidRDefault="00E95009" w:rsidP="00E95009">
      <w:pPr>
        <w:pStyle w:val="NoSpacing"/>
        <w:jc w:val="both"/>
        <w:rPr>
          <w:rFonts w:cstheme="minorHAnsi"/>
          <w:b/>
          <w:bCs/>
        </w:rPr>
      </w:pPr>
      <w:r w:rsidRPr="006A2A13">
        <w:rPr>
          <w:rFonts w:cstheme="minorHAnsi"/>
          <w:b/>
          <w:bCs/>
        </w:rPr>
        <w:t>Unparalleled</w:t>
      </w:r>
      <w:r w:rsidDel="00085AFB">
        <w:rPr>
          <w:rFonts w:cstheme="minorHAnsi"/>
          <w:b/>
          <w:bCs/>
        </w:rPr>
        <w:t xml:space="preserve"> </w:t>
      </w:r>
      <w:r>
        <w:rPr>
          <w:rFonts w:cstheme="minorHAnsi"/>
          <w:b/>
          <w:bCs/>
        </w:rPr>
        <w:t>Sound &amp; Call Quality</w:t>
      </w:r>
      <w:r w:rsidRPr="006A20AC">
        <w:rPr>
          <w:rFonts w:cstheme="minorHAnsi"/>
          <w:b/>
          <w:bCs/>
        </w:rPr>
        <w:t xml:space="preserve"> </w:t>
      </w:r>
    </w:p>
    <w:p w14:paraId="7490F03B" w14:textId="77777777" w:rsidR="00E95009" w:rsidRDefault="00E95009" w:rsidP="00E95009">
      <w:pPr>
        <w:pStyle w:val="NoSpacing"/>
        <w:jc w:val="both"/>
        <w:rPr>
          <w:rFonts w:cstheme="minorHAnsi"/>
        </w:rPr>
      </w:pPr>
      <w:r>
        <w:rPr>
          <w:rFonts w:cstheme="minorHAnsi"/>
        </w:rPr>
        <w:t>A premium earbuds experience always starts with sound. Whether you use your earbuds to play music on a run or listen to podcasts on the way to work, audio quality is what matters most. Galaxy Buds Pro offer a more comprehensive sound, sporting an 11-millimeter woofer for deeper bass and a 6.5-millimeter tweeter for a crisp treble with minimum distortion. This delivers Samsung's best audio experience yet – a dynamic, balanced sound.</w:t>
      </w:r>
      <w:r w:rsidRPr="005038C4">
        <w:t xml:space="preserve"> </w:t>
      </w:r>
      <w:r w:rsidRPr="005038C4">
        <w:rPr>
          <w:rFonts w:cstheme="minorHAnsi"/>
        </w:rPr>
        <w:t>So</w:t>
      </w:r>
      <w:r>
        <w:rPr>
          <w:rFonts w:cstheme="minorHAnsi"/>
        </w:rPr>
        <w:t>,</w:t>
      </w:r>
      <w:r w:rsidRPr="005038C4">
        <w:rPr>
          <w:rFonts w:cstheme="minorHAnsi"/>
        </w:rPr>
        <w:t xml:space="preserve"> whether it’s a rhythmic hip hop </w:t>
      </w:r>
      <w:r>
        <w:rPr>
          <w:rFonts w:cstheme="minorHAnsi"/>
        </w:rPr>
        <w:t>groove</w:t>
      </w:r>
      <w:r w:rsidRPr="005038C4">
        <w:rPr>
          <w:rFonts w:cstheme="minorHAnsi"/>
        </w:rPr>
        <w:t xml:space="preserve"> or intricate classical melody, you can enjoy your music just as the artist intended, anytime and anywhere.</w:t>
      </w:r>
    </w:p>
    <w:p w14:paraId="775D04A3" w14:textId="77777777" w:rsidR="00E95009" w:rsidRDefault="00E95009" w:rsidP="00E95009">
      <w:pPr>
        <w:pStyle w:val="NoSpacing"/>
        <w:jc w:val="both"/>
        <w:rPr>
          <w:rFonts w:cstheme="minorHAnsi"/>
        </w:rPr>
      </w:pPr>
    </w:p>
    <w:p w14:paraId="4687CF22" w14:textId="60A2A478" w:rsidR="00E95009" w:rsidRDefault="00E95009" w:rsidP="00E95009">
      <w:pPr>
        <w:pStyle w:val="NoSpacing"/>
        <w:jc w:val="both"/>
        <w:rPr>
          <w:rFonts w:cstheme="minorHAnsi"/>
        </w:rPr>
      </w:pPr>
      <w:r>
        <w:rPr>
          <w:rFonts w:cstheme="minorHAnsi"/>
        </w:rPr>
        <w:t xml:space="preserve">But earbuds aren’t just for entertainment anymore – they’ve become crucial for work communication, and call quality is more important than ever. </w:t>
      </w:r>
      <w:bookmarkStart w:id="0" w:name="_GoBack"/>
      <w:bookmarkEnd w:id="0"/>
      <w:r w:rsidR="000F2970" w:rsidRPr="00F71A55">
        <w:rPr>
          <w:rFonts w:cstheme="minorHAnsi"/>
        </w:rPr>
        <w:fldChar w:fldCharType="begin"/>
      </w:r>
      <w:r w:rsidR="000F2970" w:rsidRPr="00F71A55">
        <w:rPr>
          <w:rFonts w:cstheme="minorHAnsi"/>
        </w:rPr>
        <w:instrText xml:space="preserve"> HYPERLINK "https://www.samsung.com/ae/audio-sound/galaxy-buds/galaxy-buds-pro-black-sm-r190nzkamea/?cid=ae_owned_webform_links_budspro_laun_budspro_none_media-launch_none_na_c_en_sge_na_na" </w:instrText>
      </w:r>
      <w:r w:rsidR="000F2970" w:rsidRPr="00F71A55">
        <w:rPr>
          <w:rFonts w:cstheme="minorHAnsi"/>
        </w:rPr>
        <w:fldChar w:fldCharType="separate"/>
      </w:r>
      <w:r w:rsidRPr="00F71A55">
        <w:rPr>
          <w:rStyle w:val="Hyperlink"/>
          <w:rFonts w:cstheme="minorHAnsi"/>
        </w:rPr>
        <w:t>Galaxy Buds Pro</w:t>
      </w:r>
      <w:r w:rsidR="000F2970" w:rsidRPr="00F71A55">
        <w:rPr>
          <w:rFonts w:cstheme="minorHAnsi"/>
        </w:rPr>
        <w:fldChar w:fldCharType="end"/>
      </w:r>
      <w:r>
        <w:rPr>
          <w:rFonts w:cstheme="minorHAnsi"/>
        </w:rPr>
        <w:t xml:space="preserve"> separate your voice from unwanted sounds with </w:t>
      </w:r>
      <w:r w:rsidRPr="00947C76">
        <w:rPr>
          <w:rFonts w:cstheme="minorHAnsi"/>
        </w:rPr>
        <w:t>three microphones and a</w:t>
      </w:r>
      <w:r>
        <w:rPr>
          <w:rFonts w:cstheme="minorHAnsi"/>
        </w:rPr>
        <w:t xml:space="preserve"> Voice Pickup Unit (VPU), ensuring you are heard as clearly as possible. </w:t>
      </w:r>
      <w:r w:rsidRPr="00001A35">
        <w:rPr>
          <w:rFonts w:cstheme="minorHAnsi"/>
        </w:rPr>
        <w:t>One of the outer microphones also has a high signal</w:t>
      </w:r>
      <w:r>
        <w:rPr>
          <w:rFonts w:cstheme="minorHAnsi"/>
        </w:rPr>
        <w:t>-</w:t>
      </w:r>
      <w:r w:rsidRPr="00001A35">
        <w:rPr>
          <w:rFonts w:cstheme="minorHAnsi"/>
        </w:rPr>
        <w:t>to</w:t>
      </w:r>
      <w:r>
        <w:rPr>
          <w:rFonts w:cstheme="minorHAnsi"/>
        </w:rPr>
        <w:t>-</w:t>
      </w:r>
      <w:r w:rsidRPr="00001A35">
        <w:rPr>
          <w:rFonts w:cstheme="minorHAnsi"/>
        </w:rPr>
        <w:t>noise ratio(SNR)</w:t>
      </w:r>
      <w:r>
        <w:rPr>
          <w:rFonts w:cstheme="minorHAnsi"/>
        </w:rPr>
        <w:t>, further eliminating</w:t>
      </w:r>
      <w:r w:rsidRPr="00001A35">
        <w:rPr>
          <w:rFonts w:cstheme="minorHAnsi"/>
        </w:rPr>
        <w:t xml:space="preserve"> background noises.</w:t>
      </w:r>
      <w:r>
        <w:rPr>
          <w:rFonts w:cstheme="minorHAnsi"/>
        </w:rPr>
        <w:t xml:space="preserve"> In addition, Samsung has integrated its new W</w:t>
      </w:r>
      <w:r w:rsidRPr="00947C76">
        <w:rPr>
          <w:rFonts w:cstheme="minorHAnsi"/>
        </w:rPr>
        <w:t xml:space="preserve">ind </w:t>
      </w:r>
      <w:r>
        <w:rPr>
          <w:rFonts w:cstheme="minorHAnsi"/>
        </w:rPr>
        <w:t>S</w:t>
      </w:r>
      <w:r w:rsidRPr="00947C76">
        <w:rPr>
          <w:rFonts w:cstheme="minorHAnsi"/>
        </w:rPr>
        <w:t>hield technology</w:t>
      </w:r>
      <w:r>
        <w:rPr>
          <w:rFonts w:cstheme="minorHAnsi"/>
        </w:rPr>
        <w:t xml:space="preserve"> into Galaxy Buds Pro</w:t>
      </w:r>
      <w:r w:rsidRPr="00B80E80">
        <w:rPr>
          <w:rFonts w:cstheme="minorHAnsi"/>
        </w:rPr>
        <w:t xml:space="preserve">. While a less protrusive shape minimizes the wind contact area, </w:t>
      </w:r>
      <w:r>
        <w:rPr>
          <w:rFonts w:cstheme="minorHAnsi"/>
        </w:rPr>
        <w:t xml:space="preserve">a </w:t>
      </w:r>
      <w:r w:rsidRPr="00B80E80">
        <w:rPr>
          <w:rFonts w:cstheme="minorHAnsi"/>
        </w:rPr>
        <w:t>specially designed chamber</w:t>
      </w:r>
      <w:r>
        <w:rPr>
          <w:rFonts w:cstheme="minorHAnsi"/>
        </w:rPr>
        <w:t xml:space="preserve"> and mesh </w:t>
      </w:r>
      <w:r w:rsidRPr="00B80E80">
        <w:rPr>
          <w:rFonts w:cstheme="minorHAnsi"/>
        </w:rPr>
        <w:t>filters out wind interference. Your phone calls have never been clearer, even if you’re stuck in windy weather.</w:t>
      </w:r>
      <w:r w:rsidRPr="002357EB">
        <w:rPr>
          <w:rFonts w:cstheme="minorHAnsi"/>
        </w:rPr>
        <w:t xml:space="preserve"> </w:t>
      </w:r>
    </w:p>
    <w:p w14:paraId="6322372C" w14:textId="77777777" w:rsidR="00E95009" w:rsidRDefault="00E95009" w:rsidP="00E95009">
      <w:pPr>
        <w:pStyle w:val="NoSpacing"/>
        <w:jc w:val="both"/>
        <w:rPr>
          <w:rFonts w:cstheme="minorHAnsi"/>
          <w:color w:val="FF0000"/>
        </w:rPr>
      </w:pPr>
    </w:p>
    <w:p w14:paraId="03CEDC0A" w14:textId="77777777" w:rsidR="00AD7343" w:rsidRDefault="00AD7343" w:rsidP="00AD7343">
      <w:pPr>
        <w:pStyle w:val="NoSpacing"/>
        <w:jc w:val="both"/>
        <w:rPr>
          <w:rFonts w:cstheme="minorHAnsi"/>
          <w:color w:val="FF0000"/>
        </w:rPr>
      </w:pPr>
    </w:p>
    <w:p w14:paraId="31DC2F98" w14:textId="77777777" w:rsidR="00AD7343" w:rsidRPr="00F20481" w:rsidRDefault="00AD7343" w:rsidP="00AD7343">
      <w:pPr>
        <w:pStyle w:val="NoSpacing"/>
        <w:jc w:val="both"/>
        <w:rPr>
          <w:rFonts w:cstheme="minorHAnsi"/>
          <w:b/>
          <w:color w:val="000000" w:themeColor="text1"/>
          <w:lang w:eastAsia="ko-KR"/>
        </w:rPr>
      </w:pPr>
      <w:r w:rsidRPr="00F20481">
        <w:rPr>
          <w:rFonts w:cstheme="minorHAnsi"/>
          <w:b/>
          <w:color w:val="000000" w:themeColor="text1"/>
          <w:lang w:eastAsia="ko-KR"/>
        </w:rPr>
        <w:t>Most Intelligent ANC on True Wireless Earbuds</w:t>
      </w:r>
    </w:p>
    <w:p w14:paraId="671AAA64" w14:textId="77777777" w:rsidR="00AD7343" w:rsidRDefault="00AD7343" w:rsidP="00AD7343">
      <w:pPr>
        <w:shd w:val="clear" w:color="auto" w:fill="FFFFFF"/>
        <w:spacing w:after="0" w:line="240" w:lineRule="auto"/>
        <w:jc w:val="both"/>
        <w:rPr>
          <w:rFonts w:cstheme="minorHAnsi"/>
        </w:rPr>
      </w:pPr>
      <w:r>
        <w:rPr>
          <w:rFonts w:cstheme="minorHAnsi"/>
        </w:rPr>
        <w:t>The Galaxy Buds Pro experience is about hearing more of what you love, and less of what you don’t. That’s why Galaxy Buds Pro have th</w:t>
      </w:r>
      <w:r w:rsidRPr="00593884">
        <w:rPr>
          <w:rFonts w:cstheme="minorHAnsi"/>
        </w:rPr>
        <w:t xml:space="preserve">e most </w:t>
      </w:r>
      <w:r>
        <w:rPr>
          <w:rFonts w:cstheme="minorHAnsi"/>
        </w:rPr>
        <w:t>intelligent</w:t>
      </w:r>
      <w:r w:rsidRPr="00593884">
        <w:rPr>
          <w:rFonts w:cstheme="minorHAnsi"/>
        </w:rPr>
        <w:t xml:space="preserve"> ANC </w:t>
      </w:r>
      <w:r>
        <w:rPr>
          <w:rFonts w:cstheme="minorHAnsi"/>
        </w:rPr>
        <w:t xml:space="preserve">capabilities of any true </w:t>
      </w:r>
      <w:r w:rsidRPr="00593884">
        <w:rPr>
          <w:rFonts w:cstheme="minorHAnsi"/>
        </w:rPr>
        <w:t>wireless earbuds</w:t>
      </w:r>
      <w:r>
        <w:rPr>
          <w:rStyle w:val="FootnoteReference"/>
          <w:rFonts w:cstheme="minorHAnsi"/>
        </w:rPr>
        <w:footnoteReference w:id="1"/>
      </w:r>
      <w:r>
        <w:rPr>
          <w:rFonts w:cstheme="minorHAnsi"/>
        </w:rPr>
        <w:t>.</w:t>
      </w:r>
      <w:r w:rsidRPr="00593884">
        <w:rPr>
          <w:rFonts w:cstheme="minorHAnsi"/>
        </w:rPr>
        <w:t xml:space="preserve"> </w:t>
      </w:r>
      <w:r>
        <w:rPr>
          <w:rFonts w:cstheme="minorHAnsi"/>
        </w:rPr>
        <w:t>When you need to focus on work – or tune out from the world around to relax – you can reduce the background noise by</w:t>
      </w:r>
      <w:r w:rsidRPr="00593884">
        <w:rPr>
          <w:rFonts w:cstheme="minorHAnsi"/>
        </w:rPr>
        <w:t xml:space="preserve"> up to 99 percent</w:t>
      </w:r>
      <w:r>
        <w:rPr>
          <w:rStyle w:val="FootnoteReference"/>
          <w:rFonts w:cstheme="minorHAnsi"/>
        </w:rPr>
        <w:footnoteReference w:id="2"/>
      </w:r>
      <w:r>
        <w:rPr>
          <w:rFonts w:cstheme="minorHAnsi"/>
        </w:rPr>
        <w:t>, fine-tuning to your preferred level</w:t>
      </w:r>
      <w:r w:rsidRPr="007A223B">
        <w:rPr>
          <w:rFonts w:cstheme="minorHAnsi"/>
        </w:rPr>
        <w:t xml:space="preserve">. </w:t>
      </w:r>
      <w:r>
        <w:rPr>
          <w:rFonts w:cstheme="minorHAnsi"/>
        </w:rPr>
        <w:t xml:space="preserve">And with Ambient Sound, </w:t>
      </w:r>
      <w:r>
        <w:rPr>
          <w:rFonts w:cstheme="minorHAnsi"/>
        </w:rPr>
        <w:lastRenderedPageBreak/>
        <w:t xml:space="preserve">you can choose to amplify nearby sounds by more than 20 decibels, meaning you can adjust and personalize according to your needs. This feature is ideal for busy multitaskers – those working from home while looking after a child or those who want to take a run through the city while staying alert for oncoming traffic.  </w:t>
      </w:r>
    </w:p>
    <w:p w14:paraId="0507A5CF" w14:textId="77777777" w:rsidR="00AD7343" w:rsidRPr="005F49B0" w:rsidRDefault="00AD7343" w:rsidP="00AD7343">
      <w:pPr>
        <w:shd w:val="clear" w:color="auto" w:fill="FFFFFF"/>
        <w:spacing w:after="0" w:line="240" w:lineRule="auto"/>
        <w:jc w:val="both"/>
        <w:rPr>
          <w:rFonts w:cstheme="minorHAnsi"/>
        </w:rPr>
      </w:pPr>
    </w:p>
    <w:p w14:paraId="1170A3C2" w14:textId="77777777" w:rsidR="00AD7343" w:rsidRDefault="00AD7343" w:rsidP="00AD7343">
      <w:pPr>
        <w:shd w:val="clear" w:color="auto" w:fill="FFFFFF"/>
        <w:spacing w:after="0" w:line="240" w:lineRule="auto"/>
        <w:jc w:val="both"/>
      </w:pPr>
      <w:r w:rsidRPr="00B80E80">
        <w:t xml:space="preserve">What’s more, ANC and Ambient </w:t>
      </w:r>
      <w:r>
        <w:t>S</w:t>
      </w:r>
      <w:r w:rsidRPr="00B80E80">
        <w:t>ound automatically work together</w:t>
      </w:r>
      <w:r>
        <w:t>, adapting to your surroundings,</w:t>
      </w:r>
      <w:r w:rsidRPr="00B80E80">
        <w:t xml:space="preserve"> to optimize your audio experience.</w:t>
      </w:r>
      <w:r>
        <w:t xml:space="preserve"> </w:t>
      </w:r>
      <w:r w:rsidRPr="008D1A1B">
        <w:t xml:space="preserve">Galaxy Buds Pro recognize when you’re speaking, and they can automatically switch between </w:t>
      </w:r>
      <w:r>
        <w:t>cancell</w:t>
      </w:r>
      <w:r w:rsidRPr="008D1A1B">
        <w:t xml:space="preserve">ing nearby </w:t>
      </w:r>
      <w:r>
        <w:t>sounds</w:t>
      </w:r>
      <w:r w:rsidRPr="008D1A1B">
        <w:t xml:space="preserve"> and amplifying them</w:t>
      </w:r>
      <w:r w:rsidRPr="008D1A1B">
        <w:rPr>
          <w:rStyle w:val="FootnoteReference"/>
          <w:rFonts w:cstheme="minorHAnsi"/>
        </w:rPr>
        <w:footnoteReference w:id="3"/>
      </w:r>
      <w:r w:rsidRPr="00717429">
        <w:t xml:space="preserve">. They </w:t>
      </w:r>
      <w:r w:rsidRPr="008D1A1B">
        <w:t xml:space="preserve">will also turn down your music when you want to talk, even if you are using Ambient </w:t>
      </w:r>
      <w:r w:rsidRPr="008C336F">
        <w:t>S</w:t>
      </w:r>
      <w:r w:rsidRPr="008D1A1B">
        <w:t>ound or have ANC turned off</w:t>
      </w:r>
      <w:r w:rsidRPr="00B80E80">
        <w:t>. This technology allows you to hear and communicate more effectively and makes Galaxy Buds Pro the perfect tool for daily use.</w:t>
      </w:r>
    </w:p>
    <w:p w14:paraId="29470DBD" w14:textId="77777777" w:rsidR="00AD7343" w:rsidRPr="006A20AC" w:rsidRDefault="00AD7343" w:rsidP="00AD7343">
      <w:pPr>
        <w:pStyle w:val="NoSpacing"/>
        <w:jc w:val="both"/>
        <w:rPr>
          <w:rFonts w:cstheme="minorHAnsi"/>
        </w:rPr>
      </w:pPr>
    </w:p>
    <w:p w14:paraId="25E6D158" w14:textId="77777777" w:rsidR="00AD7343" w:rsidRPr="00680410" w:rsidRDefault="00AD7343" w:rsidP="00AD7343">
      <w:pPr>
        <w:pStyle w:val="NoSpacing"/>
        <w:jc w:val="both"/>
        <w:rPr>
          <w:rFonts w:cstheme="minorHAnsi"/>
          <w:b/>
          <w:bCs/>
        </w:rPr>
      </w:pPr>
      <w:r>
        <w:rPr>
          <w:rFonts w:cstheme="minorHAnsi"/>
          <w:b/>
          <w:bCs/>
        </w:rPr>
        <w:t xml:space="preserve">An Even More </w:t>
      </w:r>
      <w:r w:rsidRPr="006A20AC">
        <w:rPr>
          <w:rFonts w:cstheme="minorHAnsi"/>
          <w:b/>
          <w:bCs/>
        </w:rPr>
        <w:t>Seamless Galaxy E</w:t>
      </w:r>
      <w:r>
        <w:rPr>
          <w:rFonts w:cstheme="minorHAnsi"/>
          <w:b/>
          <w:bCs/>
        </w:rPr>
        <w:t>xperience</w:t>
      </w:r>
    </w:p>
    <w:p w14:paraId="22F9F3F6" w14:textId="77777777" w:rsidR="00AD7343" w:rsidRDefault="00AD7343" w:rsidP="00AD7343">
      <w:pPr>
        <w:pStyle w:val="NoSpacing"/>
        <w:jc w:val="both"/>
        <w:rPr>
          <w:rFonts w:cstheme="minorHAnsi"/>
        </w:rPr>
      </w:pPr>
      <w:r>
        <w:rPr>
          <w:rFonts w:cstheme="minorHAnsi"/>
        </w:rPr>
        <w:t>Galaxy Buds Pro are an integral extension of the Galaxy ecosystem – our most seamless earbuds yet. Now, you can automatically toggle your earbuds connection between your Galaxy smartphones and tablets based on your usage – no manual adjustments required</w:t>
      </w:r>
      <w:r>
        <w:rPr>
          <w:rStyle w:val="FootnoteReference"/>
          <w:rFonts w:cstheme="minorHAnsi"/>
        </w:rPr>
        <w:footnoteReference w:id="4"/>
      </w:r>
      <w:r>
        <w:rPr>
          <w:rFonts w:cstheme="minorHAnsi"/>
        </w:rPr>
        <w:t>. For example, if you’re watching a video on your Galaxy Tab S7</w:t>
      </w:r>
      <w:r w:rsidRPr="0078399D">
        <w:t xml:space="preserve"> </w:t>
      </w:r>
      <w:r w:rsidRPr="0078399D">
        <w:rPr>
          <w:rFonts w:cstheme="minorHAnsi"/>
        </w:rPr>
        <w:t xml:space="preserve">and then receive a call on your </w:t>
      </w:r>
      <w:r>
        <w:rPr>
          <w:rFonts w:cstheme="minorHAnsi"/>
        </w:rPr>
        <w:t>Galaxy S21</w:t>
      </w:r>
      <w:r w:rsidRPr="0078399D">
        <w:rPr>
          <w:rFonts w:cstheme="minorHAnsi"/>
        </w:rPr>
        <w:t xml:space="preserve">, </w:t>
      </w:r>
      <w:r>
        <w:rPr>
          <w:rFonts w:cstheme="minorHAnsi"/>
        </w:rPr>
        <w:t xml:space="preserve">the all-new </w:t>
      </w:r>
      <w:r w:rsidRPr="0078399D">
        <w:rPr>
          <w:rFonts w:cstheme="minorHAnsi"/>
        </w:rPr>
        <w:t xml:space="preserve">Auto Switch </w:t>
      </w:r>
      <w:r>
        <w:rPr>
          <w:rFonts w:cstheme="minorHAnsi"/>
        </w:rPr>
        <w:t xml:space="preserve">feature </w:t>
      </w:r>
      <w:r w:rsidRPr="0078399D">
        <w:rPr>
          <w:rFonts w:cstheme="minorHAnsi"/>
        </w:rPr>
        <w:t xml:space="preserve">will </w:t>
      </w:r>
      <w:r>
        <w:rPr>
          <w:rFonts w:cstheme="minorHAnsi"/>
        </w:rPr>
        <w:t xml:space="preserve">pause the video and </w:t>
      </w:r>
      <w:r w:rsidRPr="0078399D">
        <w:rPr>
          <w:rFonts w:cstheme="minorHAnsi"/>
        </w:rPr>
        <w:t>let you answer the phone using Galaxy Buds Pro</w:t>
      </w:r>
      <w:r>
        <w:rPr>
          <w:rFonts w:cstheme="minorHAnsi"/>
        </w:rPr>
        <w:t xml:space="preserve">. Once the call is over, your earbuds </w:t>
      </w:r>
      <w:r w:rsidRPr="0078399D">
        <w:rPr>
          <w:rFonts w:cstheme="minorHAnsi"/>
        </w:rPr>
        <w:t>instantly switch back to your tablet</w:t>
      </w:r>
      <w:r>
        <w:rPr>
          <w:rFonts w:cstheme="minorHAnsi"/>
        </w:rPr>
        <w:t xml:space="preserve">; the video plays again, and you can hear the audio through your earbuds again. </w:t>
      </w:r>
    </w:p>
    <w:p w14:paraId="6A10F9C8" w14:textId="77777777" w:rsidR="00AD7343" w:rsidRDefault="00AD7343" w:rsidP="00AD7343">
      <w:pPr>
        <w:pStyle w:val="NoSpacing"/>
        <w:jc w:val="both"/>
        <w:rPr>
          <w:rFonts w:cstheme="minorHAnsi"/>
        </w:rPr>
      </w:pPr>
    </w:p>
    <w:p w14:paraId="284B708F" w14:textId="77777777" w:rsidR="00AD7343" w:rsidRDefault="00AD7343" w:rsidP="00AD7343">
      <w:pPr>
        <w:pStyle w:val="NoSpacing"/>
        <w:jc w:val="both"/>
        <w:rPr>
          <w:bCs/>
          <w:lang w:eastAsia="ko-KR"/>
        </w:rPr>
      </w:pPr>
      <w:r>
        <w:rPr>
          <w:rFonts w:cstheme="minorHAnsi"/>
        </w:rPr>
        <w:t xml:space="preserve">Galaxy Buds Pro also expand your audio experience by connecting with other Galaxy devices – especially Galaxy S21. You can enjoy </w:t>
      </w:r>
      <w:r>
        <w:rPr>
          <w:rFonts w:cstheme="minorHAnsi" w:hint="eastAsia"/>
        </w:rPr>
        <w:t>realistic</w:t>
      </w:r>
      <w:r>
        <w:rPr>
          <w:rFonts w:cstheme="minorHAnsi" w:hint="eastAsia"/>
          <w:lang w:eastAsia="ko-KR"/>
        </w:rPr>
        <w:t xml:space="preserve"> </w:t>
      </w:r>
      <w:r>
        <w:rPr>
          <w:rFonts w:cstheme="minorHAnsi"/>
          <w:lang w:eastAsia="ko-KR"/>
        </w:rPr>
        <w:t>and immersive sound on your Galaxy Buds Pro</w:t>
      </w:r>
      <w:r>
        <w:rPr>
          <w:bCs/>
        </w:rPr>
        <w:t>, wherever you go</w:t>
      </w:r>
      <w:r>
        <w:rPr>
          <w:rFonts w:cstheme="minorHAnsi"/>
        </w:rPr>
        <w:t xml:space="preserve"> with the 360 </w:t>
      </w:r>
      <w:r w:rsidRPr="003C67A5">
        <w:rPr>
          <w:rFonts w:cstheme="minorHAnsi"/>
        </w:rPr>
        <w:t xml:space="preserve">Audio </w:t>
      </w:r>
      <w:r>
        <w:rPr>
          <w:rFonts w:cstheme="minorHAnsi"/>
        </w:rPr>
        <w:t>featuring</w:t>
      </w:r>
      <w:r w:rsidRPr="00593884">
        <w:rPr>
          <w:bCs/>
        </w:rPr>
        <w:t xml:space="preserve"> Dolby Head Tracking</w:t>
      </w:r>
      <w:r w:rsidRPr="00593884">
        <w:rPr>
          <w:bCs/>
          <w:vertAlign w:val="superscript"/>
          <w:lang w:eastAsia="ko-KR"/>
        </w:rPr>
        <w:t>TM</w:t>
      </w:r>
      <w:r w:rsidRPr="00593884">
        <w:rPr>
          <w:bCs/>
          <w:lang w:eastAsia="ko-KR"/>
        </w:rPr>
        <w:t xml:space="preserve"> technology</w:t>
      </w:r>
      <w:r>
        <w:rPr>
          <w:rStyle w:val="FootnoteReference"/>
          <w:rFonts w:cstheme="minorHAnsi"/>
        </w:rPr>
        <w:footnoteReference w:id="5"/>
      </w:r>
      <w:r>
        <w:rPr>
          <w:bCs/>
          <w:lang w:eastAsia="ko-KR"/>
        </w:rPr>
        <w:t xml:space="preserve">, which enables you to stay at the center of the scene. For </w:t>
      </w:r>
      <w:r>
        <w:t xml:space="preserve">vloggers, you </w:t>
      </w:r>
      <w:r>
        <w:rPr>
          <w:bCs/>
          <w:lang w:eastAsia="ko-KR"/>
        </w:rPr>
        <w:t>can clearly capture your voice and surrounding sound by synchronizing the</w:t>
      </w:r>
      <w:r w:rsidRPr="009E7FF9">
        <w:rPr>
          <w:bCs/>
          <w:lang w:eastAsia="ko-KR"/>
        </w:rPr>
        <w:t xml:space="preserve"> mics </w:t>
      </w:r>
      <w:r>
        <w:rPr>
          <w:bCs/>
          <w:lang w:eastAsia="ko-KR"/>
        </w:rPr>
        <w:t>o</w:t>
      </w:r>
      <w:r w:rsidRPr="009E7FF9">
        <w:rPr>
          <w:bCs/>
          <w:lang w:eastAsia="ko-KR"/>
        </w:rPr>
        <w:t xml:space="preserve">n </w:t>
      </w:r>
      <w:r>
        <w:rPr>
          <w:bCs/>
          <w:lang w:eastAsia="ko-KR"/>
        </w:rPr>
        <w:t>your Galaxy Buds Pro and Galaxy S21</w:t>
      </w:r>
      <w:r w:rsidRPr="009E7FF9">
        <w:rPr>
          <w:bCs/>
          <w:lang w:eastAsia="ko-KR"/>
        </w:rPr>
        <w:t>.</w:t>
      </w:r>
      <w:r w:rsidRPr="009E7FF9" w:rsidDel="00452226">
        <w:rPr>
          <w:bCs/>
          <w:lang w:eastAsia="ko-KR"/>
        </w:rPr>
        <w:t xml:space="preserve"> </w:t>
      </w:r>
      <w:r>
        <w:rPr>
          <w:bCs/>
          <w:lang w:eastAsia="ko-KR"/>
        </w:rPr>
        <w:t>Galaxy Buds Pro also boast Game Mode, so when</w:t>
      </w:r>
      <w:r w:rsidRPr="00C5173A">
        <w:rPr>
          <w:bCs/>
          <w:lang w:eastAsia="ko-KR"/>
        </w:rPr>
        <w:t xml:space="preserve"> </w:t>
      </w:r>
      <w:r>
        <w:rPr>
          <w:bCs/>
          <w:lang w:eastAsia="ko-KR"/>
        </w:rPr>
        <w:t>reduced audio latency is paired with Galaxy S21</w:t>
      </w:r>
      <w:r w:rsidRPr="00E55F1D">
        <w:rPr>
          <w:bCs/>
          <w:lang w:eastAsia="ko-KR"/>
        </w:rPr>
        <w:t>’s powerful performance and immersive display</w:t>
      </w:r>
      <w:r>
        <w:rPr>
          <w:bCs/>
          <w:lang w:eastAsia="ko-KR"/>
        </w:rPr>
        <w:t>, you can take your gaming experience to the next level.</w:t>
      </w:r>
      <w:r w:rsidRPr="00E55F1D">
        <w:rPr>
          <w:bCs/>
          <w:lang w:eastAsia="ko-KR"/>
        </w:rPr>
        <w:t xml:space="preserve"> </w:t>
      </w:r>
    </w:p>
    <w:p w14:paraId="7129DDEF" w14:textId="77777777" w:rsidR="00AD7343" w:rsidRDefault="00AD7343" w:rsidP="00AD7343">
      <w:pPr>
        <w:pStyle w:val="NoSpacing"/>
        <w:jc w:val="both"/>
        <w:rPr>
          <w:bCs/>
          <w:lang w:eastAsia="ko-KR"/>
        </w:rPr>
      </w:pPr>
    </w:p>
    <w:p w14:paraId="6E341EAB" w14:textId="77777777" w:rsidR="00AD7343" w:rsidRDefault="00AD7343" w:rsidP="00AD7343">
      <w:pPr>
        <w:pStyle w:val="NoSpacing"/>
        <w:jc w:val="both"/>
        <w:rPr>
          <w:rFonts w:cstheme="minorHAnsi"/>
        </w:rPr>
      </w:pPr>
      <w:r>
        <w:rPr>
          <w:rFonts w:cstheme="minorHAnsi"/>
        </w:rPr>
        <w:t>No matter how you use your Galaxy Buds Pro, you can do so without worrying about battery life. When fully charged, you get up to 8 hours of playback, with an additional 20 hours of reserve power available in the wireless charging case. Even when using ANC, you can still enjoy 5 hours of playback with 13 hours more available in the case</w:t>
      </w:r>
      <w:bookmarkStart w:id="1" w:name="_Ref60987099"/>
      <w:r>
        <w:rPr>
          <w:rStyle w:val="FootnoteReference"/>
          <w:rFonts w:cstheme="minorHAnsi"/>
        </w:rPr>
        <w:footnoteReference w:id="6"/>
      </w:r>
      <w:bookmarkEnd w:id="1"/>
      <w:r>
        <w:rPr>
          <w:rFonts w:cstheme="minorHAnsi"/>
        </w:rPr>
        <w:t xml:space="preserve">. If you end up </w:t>
      </w:r>
      <w:r w:rsidRPr="006A20AC">
        <w:rPr>
          <w:rFonts w:cstheme="minorHAnsi"/>
        </w:rPr>
        <w:t>run</w:t>
      </w:r>
      <w:r>
        <w:rPr>
          <w:rFonts w:cstheme="minorHAnsi"/>
        </w:rPr>
        <w:t>ning</w:t>
      </w:r>
      <w:r w:rsidRPr="006A20AC">
        <w:rPr>
          <w:rFonts w:cstheme="minorHAnsi"/>
        </w:rPr>
        <w:t xml:space="preserve"> out of </w:t>
      </w:r>
      <w:r>
        <w:rPr>
          <w:rFonts w:cstheme="minorHAnsi"/>
        </w:rPr>
        <w:t>juice, you can gain one hour of playtime after just five minutes of quick charging</w:t>
      </w:r>
      <w:bookmarkStart w:id="2" w:name="_Ref60987088"/>
      <w:r>
        <w:rPr>
          <w:rStyle w:val="FootnoteReference"/>
          <w:rFonts w:cstheme="minorHAnsi"/>
        </w:rPr>
        <w:footnoteReference w:id="7"/>
      </w:r>
      <w:bookmarkEnd w:id="2"/>
      <w:r>
        <w:rPr>
          <w:rFonts w:cstheme="minorHAnsi"/>
        </w:rPr>
        <w:t xml:space="preserve">. </w:t>
      </w:r>
    </w:p>
    <w:p w14:paraId="60898845" w14:textId="77777777" w:rsidR="00AD7343" w:rsidRPr="004C0491" w:rsidRDefault="00AD7343" w:rsidP="00AD7343">
      <w:pPr>
        <w:pStyle w:val="NoSpacing"/>
        <w:jc w:val="both"/>
        <w:rPr>
          <w:rFonts w:cstheme="minorHAnsi"/>
        </w:rPr>
      </w:pPr>
    </w:p>
    <w:p w14:paraId="173DAC8A" w14:textId="77777777" w:rsidR="00AD7343" w:rsidRPr="00680410" w:rsidRDefault="00AD7343" w:rsidP="00AD7343">
      <w:pPr>
        <w:pStyle w:val="NoSpacing"/>
        <w:jc w:val="both"/>
        <w:rPr>
          <w:rFonts w:cstheme="minorHAnsi"/>
          <w:b/>
          <w:bCs/>
        </w:rPr>
      </w:pPr>
      <w:r>
        <w:rPr>
          <w:rFonts w:cstheme="minorHAnsi"/>
          <w:b/>
          <w:bCs/>
        </w:rPr>
        <w:t xml:space="preserve">New Stylish &amp; </w:t>
      </w:r>
      <w:r w:rsidRPr="006A20AC">
        <w:rPr>
          <w:rFonts w:cstheme="minorHAnsi"/>
          <w:b/>
          <w:bCs/>
        </w:rPr>
        <w:t>Purpos</w:t>
      </w:r>
      <w:r>
        <w:rPr>
          <w:rFonts w:cstheme="minorHAnsi"/>
          <w:b/>
          <w:bCs/>
        </w:rPr>
        <w:t>eful Design</w:t>
      </w:r>
    </w:p>
    <w:p w14:paraId="3410EC12" w14:textId="77777777" w:rsidR="00AD7343" w:rsidRPr="00391AFC" w:rsidRDefault="00AD7343" w:rsidP="00AD7343">
      <w:pPr>
        <w:pStyle w:val="NoSpacing"/>
        <w:jc w:val="both"/>
        <w:rPr>
          <w:rFonts w:cstheme="minorHAnsi"/>
        </w:rPr>
      </w:pPr>
      <w:r>
        <w:rPr>
          <w:rFonts w:cstheme="minorHAnsi"/>
        </w:rPr>
        <w:t xml:space="preserve">Galaxy Buds Pro aren’t just great to use, they also </w:t>
      </w:r>
      <w:r>
        <w:rPr>
          <w:rFonts w:cstheme="minorHAnsi"/>
          <w:i/>
          <w:iCs/>
        </w:rPr>
        <w:t>look</w:t>
      </w:r>
      <w:r>
        <w:rPr>
          <w:rFonts w:cstheme="minorHAnsi"/>
        </w:rPr>
        <w:t xml:space="preserve"> great. Taking inspiration from Galaxy Buds Live’s innovative and iconic shape, Galaxy Buds Pro feature an updated, more ergonomic form factor. The shape of the canal-type earbuds improves sound quality, plus it looks less protrusive and more natural when in your ears. This new design also reduces the contact area between your ear and the bud, improving comfort and minimizing a clogged-up feeling.</w:t>
      </w:r>
    </w:p>
    <w:p w14:paraId="083D4263" w14:textId="77777777" w:rsidR="00AD7343" w:rsidRDefault="00AD7343" w:rsidP="00AD7343">
      <w:pPr>
        <w:pStyle w:val="NoSpacing"/>
        <w:jc w:val="both"/>
        <w:rPr>
          <w:rFonts w:cstheme="minorHAnsi"/>
        </w:rPr>
      </w:pPr>
    </w:p>
    <w:p w14:paraId="31288D42" w14:textId="32F33BC0" w:rsidR="00AD7343" w:rsidRPr="006A20AC" w:rsidRDefault="00AD7343" w:rsidP="00AD7343">
      <w:pPr>
        <w:pStyle w:val="NoSpacing"/>
        <w:jc w:val="both"/>
        <w:rPr>
          <w:rFonts w:cstheme="minorHAnsi"/>
        </w:rPr>
      </w:pPr>
      <w:r>
        <w:rPr>
          <w:rFonts w:cstheme="minorHAnsi"/>
        </w:rPr>
        <w:lastRenderedPageBreak/>
        <w:t xml:space="preserve">In addition, Galaxy Buds Pro are designed to give you added peace of mind. They are </w:t>
      </w:r>
      <w:r w:rsidRPr="006A20AC">
        <w:rPr>
          <w:rFonts w:cstheme="minorHAnsi"/>
        </w:rPr>
        <w:t xml:space="preserve">protected with </w:t>
      </w:r>
      <w:r w:rsidR="00C27442">
        <w:rPr>
          <w:rStyle w:val="EndnoteReference"/>
          <w:rFonts w:cstheme="minorHAnsi"/>
        </w:rPr>
        <w:endnoteReference w:id="1"/>
      </w:r>
      <w:r>
        <w:rPr>
          <w:rFonts w:cstheme="minorHAnsi"/>
        </w:rPr>
        <w:t>an</w:t>
      </w:r>
      <w:r w:rsidRPr="006A20AC">
        <w:rPr>
          <w:rFonts w:cstheme="minorHAnsi"/>
        </w:rPr>
        <w:t xml:space="preserve"> IPX7 </w:t>
      </w:r>
      <w:r>
        <w:rPr>
          <w:rFonts w:cstheme="minorHAnsi"/>
        </w:rPr>
        <w:t xml:space="preserve">water resistance </w:t>
      </w:r>
      <w:r w:rsidRPr="006A20AC">
        <w:rPr>
          <w:rFonts w:cstheme="minorHAnsi"/>
        </w:rPr>
        <w:t>rating</w:t>
      </w:r>
      <w:bookmarkStart w:id="3" w:name="_Ref60987070"/>
      <w:r>
        <w:rPr>
          <w:rStyle w:val="FootnoteReference"/>
          <w:rFonts w:cstheme="minorHAnsi"/>
        </w:rPr>
        <w:footnoteReference w:id="8"/>
      </w:r>
      <w:bookmarkEnd w:id="3"/>
      <w:r>
        <w:rPr>
          <w:rFonts w:cstheme="minorHAnsi"/>
        </w:rPr>
        <w:t>,</w:t>
      </w:r>
      <w:r w:rsidRPr="006A20AC">
        <w:rPr>
          <w:rFonts w:cstheme="minorHAnsi"/>
        </w:rPr>
        <w:t xml:space="preserve"> </w:t>
      </w:r>
      <w:r>
        <w:rPr>
          <w:rFonts w:cstheme="minorHAnsi"/>
        </w:rPr>
        <w:t xml:space="preserve">the </w:t>
      </w:r>
      <w:r>
        <w:rPr>
          <w:rFonts w:cstheme="minorHAnsi" w:hint="eastAsia"/>
          <w:lang w:eastAsia="ko-KR"/>
        </w:rPr>
        <w:t xml:space="preserve">highest standard of </w:t>
      </w:r>
      <w:r>
        <w:rPr>
          <w:rFonts w:cstheme="minorHAnsi"/>
        </w:rPr>
        <w:t>water resistance in the Galaxy Buds line. And</w:t>
      </w:r>
      <w:r w:rsidRPr="006A20AC">
        <w:rPr>
          <w:rFonts w:cstheme="minorHAnsi"/>
        </w:rPr>
        <w:t xml:space="preserve"> </w:t>
      </w:r>
      <w:r>
        <w:rPr>
          <w:rFonts w:cstheme="minorHAnsi"/>
        </w:rPr>
        <w:t>now, worrying about losing an earbud is a thing of the past.</w:t>
      </w:r>
      <w:r w:rsidRPr="006A20AC">
        <w:rPr>
          <w:rFonts w:cstheme="minorHAnsi"/>
        </w:rPr>
        <w:t xml:space="preserve"> SmartThings Find </w:t>
      </w:r>
      <w:r>
        <w:rPr>
          <w:rFonts w:cstheme="minorHAnsi"/>
        </w:rPr>
        <w:t xml:space="preserve">can </w:t>
      </w:r>
      <w:r w:rsidRPr="006A20AC">
        <w:rPr>
          <w:rFonts w:cstheme="minorHAnsi"/>
        </w:rPr>
        <w:t xml:space="preserve">easily locate either </w:t>
      </w:r>
      <w:r>
        <w:rPr>
          <w:rFonts w:cstheme="minorHAnsi"/>
        </w:rPr>
        <w:t xml:space="preserve">of </w:t>
      </w:r>
      <w:r w:rsidRPr="006A20AC">
        <w:rPr>
          <w:rFonts w:cstheme="minorHAnsi"/>
        </w:rPr>
        <w:t>your earbuds, even when they’re out of Bluetooth</w:t>
      </w:r>
      <w:r w:rsidRPr="008C336F">
        <w:rPr>
          <w:rFonts w:hint="eastAsia"/>
          <w:sz w:val="20"/>
          <w:szCs w:val="20"/>
        </w:rPr>
        <w:t>®</w:t>
      </w:r>
      <w:r w:rsidRPr="006A20AC">
        <w:rPr>
          <w:rFonts w:cstheme="minorHAnsi"/>
        </w:rPr>
        <w:t xml:space="preserve"> range</w:t>
      </w:r>
      <w:r>
        <w:rPr>
          <w:rFonts w:cstheme="minorHAnsi"/>
        </w:rPr>
        <w:t xml:space="preserve"> or completely out of sight, misplaced at a distant location</w:t>
      </w:r>
      <w:r>
        <w:rPr>
          <w:rStyle w:val="FootnoteReference"/>
          <w:rFonts w:cstheme="minorHAnsi"/>
        </w:rPr>
        <w:footnoteReference w:id="9"/>
      </w:r>
      <w:r>
        <w:rPr>
          <w:rFonts w:cstheme="minorHAnsi"/>
        </w:rPr>
        <w:t>.</w:t>
      </w:r>
      <w:r w:rsidRPr="006278A0">
        <w:rPr>
          <w:rFonts w:cstheme="minorHAnsi"/>
        </w:rPr>
        <w:t xml:space="preserve"> </w:t>
      </w:r>
      <w:r>
        <w:rPr>
          <w:rFonts w:cstheme="minorHAnsi"/>
        </w:rPr>
        <w:t xml:space="preserve">Galaxy Buds Pro were also built to help cut down on waste – using 20 percent environmentally conscious Post-Consumer Materials (PCM). </w:t>
      </w:r>
    </w:p>
    <w:p w14:paraId="7BBFE6C7" w14:textId="77777777" w:rsidR="00AD7343" w:rsidRDefault="00AD7343" w:rsidP="00AD7343">
      <w:pPr>
        <w:pStyle w:val="NoSpacing"/>
        <w:jc w:val="both"/>
        <w:rPr>
          <w:rFonts w:cstheme="minorHAnsi"/>
        </w:rPr>
      </w:pPr>
    </w:p>
    <w:p w14:paraId="0C055D47" w14:textId="77777777" w:rsidR="00AD7343" w:rsidRPr="00AD7343" w:rsidRDefault="00AD7343" w:rsidP="00AD7343">
      <w:pPr>
        <w:pStyle w:val="NoSpacing"/>
        <w:jc w:val="both"/>
        <w:rPr>
          <w:rFonts w:cstheme="minorHAnsi"/>
        </w:rPr>
      </w:pPr>
      <w:r w:rsidRPr="00AD7343">
        <w:rPr>
          <w:rFonts w:cstheme="minorHAnsi"/>
        </w:rPr>
        <w:t>Availability</w:t>
      </w:r>
    </w:p>
    <w:p w14:paraId="44D81F5F" w14:textId="028F62D1" w:rsidR="00AD7343" w:rsidRPr="0060766A" w:rsidRDefault="00AD7343" w:rsidP="00C27442">
      <w:pPr>
        <w:pStyle w:val="NoSpacing"/>
        <w:jc w:val="both"/>
        <w:rPr>
          <w:rFonts w:cstheme="minorHAnsi"/>
        </w:rPr>
      </w:pPr>
      <w:r w:rsidRPr="00AD7343">
        <w:rPr>
          <w:rFonts w:cstheme="minorHAnsi"/>
        </w:rPr>
        <w:t xml:space="preserve">Galaxy Buds Pro come in three stunning </w:t>
      </w:r>
      <w:r w:rsidRPr="00A34CA3">
        <w:rPr>
          <w:rFonts w:cstheme="minorHAnsi"/>
        </w:rPr>
        <w:t>colors: timeless Phantom Black and Phantom Silver, and an incredible Phantom Violet</w:t>
      </w:r>
      <w:r w:rsidR="00C27442" w:rsidRPr="00A34CA3">
        <w:rPr>
          <w:rStyle w:val="FootnoteReference"/>
          <w:rFonts w:cstheme="minorHAnsi"/>
        </w:rPr>
        <w:footnoteReference w:id="10"/>
      </w:r>
      <w:r w:rsidRPr="00A34CA3">
        <w:rPr>
          <w:rFonts w:cstheme="minorHAnsi"/>
        </w:rPr>
        <w:t xml:space="preserve"> to match with your Galaxy S21. Galaxy Buds Pro will be available </w:t>
      </w:r>
      <w:r w:rsidR="0060766A" w:rsidRPr="00A34CA3">
        <w:rPr>
          <w:rFonts w:cstheme="minorHAnsi"/>
        </w:rPr>
        <w:t>across major retailers and Samsung stores for the following prices:</w:t>
      </w:r>
    </w:p>
    <w:p w14:paraId="1E45724B" w14:textId="693E5972" w:rsidR="009C383E" w:rsidRPr="0060766A" w:rsidRDefault="009C383E" w:rsidP="009C383E">
      <w:pPr>
        <w:pStyle w:val="NoSpacing"/>
        <w:jc w:val="both"/>
        <w:rPr>
          <w:rFonts w:cstheme="minorHAnsi"/>
          <w:lang w:eastAsia="ko-KR"/>
        </w:rPr>
      </w:pPr>
    </w:p>
    <w:tbl>
      <w:tblPr>
        <w:tblW w:w="9619" w:type="dxa"/>
        <w:tblInd w:w="-10" w:type="dxa"/>
        <w:tblCellMar>
          <w:left w:w="0" w:type="dxa"/>
          <w:right w:w="0" w:type="dxa"/>
        </w:tblCellMar>
        <w:tblLook w:val="04A0" w:firstRow="1" w:lastRow="0" w:firstColumn="1" w:lastColumn="0" w:noHBand="0" w:noVBand="1"/>
      </w:tblPr>
      <w:tblGrid>
        <w:gridCol w:w="1620"/>
        <w:gridCol w:w="1446"/>
        <w:gridCol w:w="1665"/>
        <w:gridCol w:w="1651"/>
        <w:gridCol w:w="1653"/>
        <w:gridCol w:w="1584"/>
      </w:tblGrid>
      <w:tr w:rsidR="009C383E" w:rsidRPr="0060766A" w14:paraId="06633805" w14:textId="264E7FEE" w:rsidTr="00A90F33">
        <w:trPr>
          <w:trHeight w:val="124"/>
        </w:trPr>
        <w:tc>
          <w:tcPr>
            <w:tcW w:w="1620" w:type="dxa"/>
            <w:tcBorders>
              <w:top w:val="single" w:sz="8" w:space="0" w:color="auto"/>
              <w:left w:val="single" w:sz="8" w:space="0" w:color="auto"/>
              <w:bottom w:val="single" w:sz="4" w:space="0" w:color="auto"/>
              <w:right w:val="single" w:sz="8" w:space="0" w:color="auto"/>
            </w:tcBorders>
            <w:shd w:val="clear" w:color="auto" w:fill="000000" w:themeFill="text1"/>
            <w:vAlign w:val="center"/>
            <w:hideMark/>
          </w:tcPr>
          <w:p w14:paraId="25515A1B" w14:textId="60B1D9AB" w:rsidR="009C383E" w:rsidRPr="0060766A" w:rsidRDefault="009C383E" w:rsidP="00CB1DE9">
            <w:pPr>
              <w:jc w:val="center"/>
              <w:rPr>
                <w:color w:val="000000"/>
              </w:rPr>
            </w:pPr>
            <w:r w:rsidRPr="0060766A">
              <w:rPr>
                <w:b/>
                <w:bCs/>
                <w:color w:val="FFFFFF"/>
              </w:rPr>
              <w:t>Model</w:t>
            </w:r>
          </w:p>
        </w:tc>
        <w:tc>
          <w:tcPr>
            <w:tcW w:w="1446" w:type="dxa"/>
            <w:tcBorders>
              <w:top w:val="single" w:sz="8" w:space="0" w:color="auto"/>
              <w:left w:val="nil"/>
              <w:bottom w:val="single" w:sz="4" w:space="0" w:color="auto"/>
              <w:right w:val="single" w:sz="8" w:space="0" w:color="auto"/>
            </w:tcBorders>
            <w:shd w:val="clear" w:color="auto" w:fill="000000" w:themeFill="text1"/>
            <w:vAlign w:val="center"/>
            <w:hideMark/>
          </w:tcPr>
          <w:p w14:paraId="3CFA80DF" w14:textId="77777777" w:rsidR="009C383E" w:rsidRPr="0060766A" w:rsidRDefault="009C383E" w:rsidP="00CB1DE9">
            <w:pPr>
              <w:jc w:val="center"/>
              <w:rPr>
                <w:b/>
                <w:bCs/>
                <w:color w:val="FFFFFF"/>
              </w:rPr>
            </w:pPr>
            <w:r w:rsidRPr="0060766A">
              <w:rPr>
                <w:b/>
                <w:bCs/>
                <w:color w:val="FFFFFF"/>
              </w:rPr>
              <w:t>UAE</w:t>
            </w:r>
          </w:p>
        </w:tc>
        <w:tc>
          <w:tcPr>
            <w:tcW w:w="1665" w:type="dxa"/>
            <w:tcBorders>
              <w:top w:val="single" w:sz="8" w:space="0" w:color="auto"/>
              <w:left w:val="nil"/>
              <w:bottom w:val="single" w:sz="4" w:space="0" w:color="auto"/>
              <w:right w:val="single" w:sz="8" w:space="0" w:color="auto"/>
            </w:tcBorders>
            <w:shd w:val="clear" w:color="auto" w:fill="000000" w:themeFill="text1"/>
            <w:vAlign w:val="center"/>
            <w:hideMark/>
          </w:tcPr>
          <w:p w14:paraId="712EB44A" w14:textId="77777777" w:rsidR="009C383E" w:rsidRPr="0060766A" w:rsidRDefault="009C383E" w:rsidP="00CB1DE9">
            <w:pPr>
              <w:jc w:val="center"/>
              <w:rPr>
                <w:b/>
                <w:bCs/>
                <w:color w:val="FFFFFF"/>
              </w:rPr>
            </w:pPr>
            <w:r w:rsidRPr="0060766A">
              <w:rPr>
                <w:b/>
                <w:bCs/>
                <w:color w:val="FFFFFF"/>
              </w:rPr>
              <w:t>Qatar</w:t>
            </w:r>
          </w:p>
        </w:tc>
        <w:tc>
          <w:tcPr>
            <w:tcW w:w="1651" w:type="dxa"/>
            <w:tcBorders>
              <w:top w:val="single" w:sz="8" w:space="0" w:color="auto"/>
              <w:left w:val="nil"/>
              <w:bottom w:val="single" w:sz="4" w:space="0" w:color="auto"/>
              <w:right w:val="single" w:sz="8" w:space="0" w:color="auto"/>
            </w:tcBorders>
            <w:shd w:val="clear" w:color="auto" w:fill="000000" w:themeFill="text1"/>
            <w:vAlign w:val="center"/>
            <w:hideMark/>
          </w:tcPr>
          <w:p w14:paraId="27C76D73" w14:textId="77777777" w:rsidR="009C383E" w:rsidRPr="0060766A" w:rsidRDefault="009C383E" w:rsidP="00CB1DE9">
            <w:pPr>
              <w:jc w:val="center"/>
              <w:rPr>
                <w:b/>
                <w:bCs/>
                <w:color w:val="FFFFFF"/>
              </w:rPr>
            </w:pPr>
            <w:r w:rsidRPr="0060766A">
              <w:rPr>
                <w:b/>
                <w:bCs/>
                <w:color w:val="FFFFFF"/>
              </w:rPr>
              <w:t>Bahrain</w:t>
            </w:r>
          </w:p>
        </w:tc>
        <w:tc>
          <w:tcPr>
            <w:tcW w:w="1653" w:type="dxa"/>
            <w:tcBorders>
              <w:top w:val="single" w:sz="8" w:space="0" w:color="auto"/>
              <w:left w:val="nil"/>
              <w:bottom w:val="single" w:sz="4" w:space="0" w:color="auto"/>
              <w:right w:val="single" w:sz="8" w:space="0" w:color="auto"/>
            </w:tcBorders>
            <w:shd w:val="clear" w:color="auto" w:fill="000000" w:themeFill="text1"/>
            <w:vAlign w:val="center"/>
            <w:hideMark/>
          </w:tcPr>
          <w:p w14:paraId="28BEA447" w14:textId="77777777" w:rsidR="009C383E" w:rsidRPr="0060766A" w:rsidRDefault="009C383E" w:rsidP="00CB1DE9">
            <w:pPr>
              <w:jc w:val="center"/>
              <w:rPr>
                <w:b/>
                <w:bCs/>
                <w:color w:val="FFFFFF"/>
              </w:rPr>
            </w:pPr>
            <w:r w:rsidRPr="0060766A">
              <w:rPr>
                <w:b/>
                <w:bCs/>
                <w:color w:val="FFFFFF"/>
              </w:rPr>
              <w:t>Kuwait</w:t>
            </w:r>
          </w:p>
        </w:tc>
        <w:tc>
          <w:tcPr>
            <w:tcW w:w="1584" w:type="dxa"/>
            <w:tcBorders>
              <w:top w:val="single" w:sz="8" w:space="0" w:color="auto"/>
              <w:left w:val="nil"/>
              <w:bottom w:val="single" w:sz="4" w:space="0" w:color="auto"/>
              <w:right w:val="single" w:sz="8" w:space="0" w:color="auto"/>
            </w:tcBorders>
            <w:shd w:val="clear" w:color="auto" w:fill="000000" w:themeFill="text1"/>
          </w:tcPr>
          <w:p w14:paraId="2C8E940B" w14:textId="61AEE270" w:rsidR="009C383E" w:rsidRPr="0060766A" w:rsidRDefault="009C383E" w:rsidP="00CB1DE9">
            <w:pPr>
              <w:jc w:val="center"/>
              <w:rPr>
                <w:b/>
                <w:bCs/>
                <w:color w:val="FFFFFF"/>
              </w:rPr>
            </w:pPr>
            <w:r w:rsidRPr="0060766A">
              <w:rPr>
                <w:b/>
                <w:bCs/>
                <w:color w:val="FFFFFF"/>
              </w:rPr>
              <w:t>Oman</w:t>
            </w:r>
          </w:p>
        </w:tc>
      </w:tr>
      <w:tr w:rsidR="009C383E" w:rsidRPr="0060766A" w14:paraId="10BAE8CC" w14:textId="588523FE" w:rsidTr="00534A06">
        <w:trPr>
          <w:trHeight w:val="124"/>
        </w:trPr>
        <w:tc>
          <w:tcPr>
            <w:tcW w:w="1620" w:type="dxa"/>
            <w:tcBorders>
              <w:top w:val="single" w:sz="4" w:space="0" w:color="auto"/>
              <w:left w:val="single" w:sz="4" w:space="0" w:color="auto"/>
              <w:bottom w:val="single" w:sz="4" w:space="0" w:color="auto"/>
              <w:right w:val="single" w:sz="4" w:space="0" w:color="auto"/>
            </w:tcBorders>
            <w:vAlign w:val="center"/>
            <w:hideMark/>
          </w:tcPr>
          <w:p w14:paraId="2768D8B5" w14:textId="4D611C80" w:rsidR="009C383E" w:rsidRPr="0060766A" w:rsidRDefault="009C383E" w:rsidP="00CB1DE9">
            <w:pPr>
              <w:jc w:val="center"/>
              <w:rPr>
                <w:b/>
                <w:bCs/>
              </w:rPr>
            </w:pPr>
            <w:r w:rsidRPr="0060766A">
              <w:rPr>
                <w:b/>
                <w:bCs/>
              </w:rPr>
              <w:t>Galaxy Buds Pro</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C4E56C4" w14:textId="7AC9E5AF" w:rsidR="009C383E" w:rsidRPr="0060766A" w:rsidRDefault="009C383E" w:rsidP="009C383E">
            <w:pPr>
              <w:jc w:val="center"/>
            </w:pPr>
            <w:r w:rsidRPr="0060766A">
              <w:t>AED 739.00</w:t>
            </w:r>
          </w:p>
        </w:tc>
        <w:tc>
          <w:tcPr>
            <w:tcW w:w="1665" w:type="dxa"/>
            <w:tcBorders>
              <w:top w:val="single" w:sz="4" w:space="0" w:color="auto"/>
              <w:left w:val="single" w:sz="4" w:space="0" w:color="auto"/>
              <w:bottom w:val="single" w:sz="4" w:space="0" w:color="auto"/>
              <w:right w:val="single" w:sz="4" w:space="0" w:color="auto"/>
            </w:tcBorders>
            <w:vAlign w:val="center"/>
            <w:hideMark/>
          </w:tcPr>
          <w:p w14:paraId="64639430" w14:textId="1ACCB92F" w:rsidR="009C383E" w:rsidRPr="0060766A" w:rsidRDefault="009C383E" w:rsidP="009C383E">
            <w:pPr>
              <w:jc w:val="center"/>
            </w:pPr>
            <w:r w:rsidRPr="0060766A">
              <w:t>QAR  699.00</w:t>
            </w:r>
          </w:p>
        </w:tc>
        <w:tc>
          <w:tcPr>
            <w:tcW w:w="1651" w:type="dxa"/>
            <w:tcBorders>
              <w:top w:val="single" w:sz="4" w:space="0" w:color="auto"/>
              <w:left w:val="single" w:sz="4" w:space="0" w:color="auto"/>
              <w:bottom w:val="single" w:sz="4" w:space="0" w:color="auto"/>
              <w:right w:val="single" w:sz="4" w:space="0" w:color="auto"/>
            </w:tcBorders>
            <w:vAlign w:val="center"/>
            <w:hideMark/>
          </w:tcPr>
          <w:p w14:paraId="5B38E05C" w14:textId="1638D55F" w:rsidR="009C383E" w:rsidRPr="0060766A" w:rsidRDefault="009C383E" w:rsidP="009C383E">
            <w:pPr>
              <w:jc w:val="center"/>
            </w:pPr>
            <w:r w:rsidRPr="0060766A">
              <w:t>BHD 75.00</w:t>
            </w:r>
          </w:p>
        </w:tc>
        <w:tc>
          <w:tcPr>
            <w:tcW w:w="1653" w:type="dxa"/>
            <w:tcBorders>
              <w:top w:val="single" w:sz="4" w:space="0" w:color="auto"/>
              <w:left w:val="single" w:sz="4" w:space="0" w:color="auto"/>
              <w:bottom w:val="single" w:sz="4" w:space="0" w:color="auto"/>
              <w:right w:val="single" w:sz="4" w:space="0" w:color="auto"/>
            </w:tcBorders>
            <w:vAlign w:val="center"/>
            <w:hideMark/>
          </w:tcPr>
          <w:p w14:paraId="30040AFB" w14:textId="47A61C73" w:rsidR="009C383E" w:rsidRPr="0060766A" w:rsidRDefault="009C383E" w:rsidP="009C383E">
            <w:pPr>
              <w:jc w:val="center"/>
            </w:pPr>
            <w:r w:rsidRPr="0060766A">
              <w:t>KWD 57.90</w:t>
            </w:r>
          </w:p>
        </w:tc>
        <w:tc>
          <w:tcPr>
            <w:tcW w:w="1584" w:type="dxa"/>
            <w:tcBorders>
              <w:top w:val="single" w:sz="4" w:space="0" w:color="auto"/>
              <w:left w:val="single" w:sz="4" w:space="0" w:color="auto"/>
              <w:bottom w:val="single" w:sz="4" w:space="0" w:color="auto"/>
              <w:right w:val="single" w:sz="4" w:space="0" w:color="auto"/>
            </w:tcBorders>
          </w:tcPr>
          <w:p w14:paraId="06C2A9BC" w14:textId="05C2CA1F" w:rsidR="009C383E" w:rsidRPr="0060766A" w:rsidRDefault="009C383E" w:rsidP="009C383E">
            <w:pPr>
              <w:jc w:val="center"/>
            </w:pPr>
            <w:r w:rsidRPr="0060766A">
              <w:t>OMR 72.90</w:t>
            </w:r>
          </w:p>
        </w:tc>
      </w:tr>
    </w:tbl>
    <w:p w14:paraId="17FA5F15" w14:textId="77777777" w:rsidR="009C383E" w:rsidRPr="0060766A" w:rsidRDefault="009C383E" w:rsidP="009C383E">
      <w:pPr>
        <w:pStyle w:val="NoSpacing"/>
        <w:jc w:val="both"/>
        <w:rPr>
          <w:rFonts w:cstheme="minorHAnsi"/>
        </w:rPr>
      </w:pPr>
    </w:p>
    <w:p w14:paraId="036972B6" w14:textId="77777777" w:rsidR="00E95009" w:rsidRPr="0060766A" w:rsidRDefault="00E95009" w:rsidP="00E95009">
      <w:pPr>
        <w:pStyle w:val="NoSpacing"/>
        <w:jc w:val="both"/>
        <w:rPr>
          <w:rFonts w:cstheme="minorHAnsi"/>
        </w:rPr>
      </w:pPr>
    </w:p>
    <w:p w14:paraId="7F626B3B" w14:textId="77777777" w:rsidR="00E95009" w:rsidRPr="0060766A" w:rsidRDefault="00E95009" w:rsidP="00E95009">
      <w:pPr>
        <w:pStyle w:val="NoSpacing"/>
        <w:jc w:val="both"/>
        <w:rPr>
          <w:rFonts w:cstheme="minorHAnsi"/>
        </w:rPr>
      </w:pPr>
      <w:r w:rsidRPr="0060766A">
        <w:rPr>
          <w:rFonts w:cstheme="minorHAnsi"/>
        </w:rPr>
        <w:t xml:space="preserve">For more information about Galaxy Buds Pro, please visit: </w:t>
      </w:r>
      <w:hyperlink r:id="rId8" w:history="1">
        <w:r w:rsidRPr="0060766A">
          <w:rPr>
            <w:rStyle w:val="Hyperlink"/>
            <w:rFonts w:cstheme="minorHAnsi"/>
          </w:rPr>
          <w:t>samsungmobilepress.com</w:t>
        </w:r>
      </w:hyperlink>
      <w:r w:rsidRPr="0060766A">
        <w:rPr>
          <w:rFonts w:cstheme="minorHAnsi"/>
        </w:rPr>
        <w:t xml:space="preserve">, </w:t>
      </w:r>
      <w:hyperlink r:id="rId9" w:history="1">
        <w:r w:rsidRPr="0060766A">
          <w:rPr>
            <w:rStyle w:val="Hyperlink"/>
            <w:rFonts w:cstheme="minorHAnsi"/>
          </w:rPr>
          <w:t>news.samsung.com/galaxy</w:t>
        </w:r>
      </w:hyperlink>
      <w:r w:rsidRPr="0060766A">
        <w:rPr>
          <w:rFonts w:cstheme="minorHAnsi"/>
        </w:rPr>
        <w:t xml:space="preserve"> or </w:t>
      </w:r>
      <w:hyperlink r:id="rId10" w:history="1">
        <w:r w:rsidRPr="0060766A">
          <w:rPr>
            <w:rStyle w:val="Hyperlink"/>
          </w:rPr>
          <w:t>www.samsung.com/galaxy-buds-pro</w:t>
        </w:r>
      </w:hyperlink>
      <w:r w:rsidRPr="0060766A">
        <w:rPr>
          <w:rFonts w:cstheme="minorHAnsi"/>
        </w:rPr>
        <w:t>.</w:t>
      </w:r>
    </w:p>
    <w:p w14:paraId="7DB8C2B2" w14:textId="77777777" w:rsidR="00E95009" w:rsidRPr="0060766A" w:rsidRDefault="00E95009" w:rsidP="00E95009">
      <w:pPr>
        <w:pStyle w:val="NoSpacing"/>
        <w:rPr>
          <w:rFonts w:cstheme="minorHAnsi"/>
        </w:rPr>
      </w:pPr>
    </w:p>
    <w:p w14:paraId="34122811" w14:textId="6F20054D" w:rsidR="00E95009" w:rsidRDefault="00E95009" w:rsidP="00E95009">
      <w:pPr>
        <w:pStyle w:val="NoSpacing"/>
        <w:rPr>
          <w:rFonts w:cstheme="minorHAnsi"/>
          <w:b/>
          <w:bCs/>
        </w:rPr>
      </w:pPr>
      <w:r w:rsidRPr="0060766A">
        <w:rPr>
          <w:rFonts w:cstheme="minorHAnsi"/>
          <w:b/>
          <w:bCs/>
        </w:rPr>
        <w:t>Galaxy Buds Pro Specifications</w:t>
      </w:r>
      <w:r w:rsidRPr="0060766A">
        <w:rPr>
          <w:rStyle w:val="FootnoteReference"/>
          <w:rFonts w:cstheme="minorHAnsi"/>
          <w:b/>
          <w:bCs/>
        </w:rPr>
        <w:footnoteReference w:id="11"/>
      </w:r>
      <w:r w:rsidRPr="00A71171">
        <w:rPr>
          <w:rFonts w:cstheme="minorHAnsi"/>
          <w:b/>
          <w:bCs/>
        </w:rPr>
        <w:t xml:space="preserve"> </w:t>
      </w:r>
    </w:p>
    <w:p w14:paraId="3A7851CF" w14:textId="77777777" w:rsidR="00534A06" w:rsidRPr="00A71171" w:rsidRDefault="00534A06" w:rsidP="00E95009">
      <w:pPr>
        <w:pStyle w:val="NoSpacing"/>
        <w:rPr>
          <w:rFonts w:cstheme="minorHAnsi"/>
          <w:b/>
          <w:bCs/>
          <w:lang w:eastAsia="ko-KR"/>
        </w:rPr>
      </w:pPr>
    </w:p>
    <w:tbl>
      <w:tblPr>
        <w:tblStyle w:val="TableGrid"/>
        <w:tblW w:w="7015" w:type="dxa"/>
        <w:tblLook w:val="04A0" w:firstRow="1" w:lastRow="0" w:firstColumn="1" w:lastColumn="0" w:noHBand="0" w:noVBand="1"/>
      </w:tblPr>
      <w:tblGrid>
        <w:gridCol w:w="1705"/>
        <w:gridCol w:w="5310"/>
      </w:tblGrid>
      <w:tr w:rsidR="00E95009" w:rsidRPr="00192865" w14:paraId="58D2754C" w14:textId="77777777" w:rsidTr="00A90F33">
        <w:trPr>
          <w:trHeight w:val="516"/>
        </w:trPr>
        <w:tc>
          <w:tcPr>
            <w:tcW w:w="7015" w:type="dxa"/>
            <w:gridSpan w:val="2"/>
            <w:tcBorders>
              <w:bottom w:val="single" w:sz="4" w:space="0" w:color="auto"/>
            </w:tcBorders>
            <w:shd w:val="clear" w:color="auto" w:fill="000000" w:themeFill="text1"/>
            <w:vAlign w:val="center"/>
          </w:tcPr>
          <w:p w14:paraId="3797E254" w14:textId="77777777" w:rsidR="00E95009" w:rsidRPr="00192865" w:rsidRDefault="00E95009" w:rsidP="00C45580">
            <w:pPr>
              <w:jc w:val="center"/>
              <w:rPr>
                <w:rFonts w:ascii="Calibri" w:hAnsi="Calibri"/>
                <w:b/>
                <w:bCs/>
                <w:sz w:val="18"/>
                <w:szCs w:val="18"/>
              </w:rPr>
            </w:pPr>
            <w:r w:rsidRPr="00163FEF">
              <w:rPr>
                <w:rFonts w:ascii="Calibri" w:hAnsi="Calibri"/>
                <w:b/>
                <w:bCs/>
              </w:rPr>
              <w:t>Galaxy Buds Pro</w:t>
            </w:r>
          </w:p>
        </w:tc>
      </w:tr>
      <w:tr w:rsidR="00E95009" w14:paraId="3C9DFE67" w14:textId="77777777" w:rsidTr="00534A06">
        <w:trPr>
          <w:trHeight w:val="516"/>
        </w:trPr>
        <w:tc>
          <w:tcPr>
            <w:tcW w:w="1705" w:type="dxa"/>
            <w:tcBorders>
              <w:top w:val="single" w:sz="4" w:space="0" w:color="auto"/>
              <w:left w:val="single" w:sz="4" w:space="0" w:color="auto"/>
              <w:bottom w:val="single" w:sz="4" w:space="0" w:color="auto"/>
              <w:right w:val="single" w:sz="4" w:space="0" w:color="auto"/>
            </w:tcBorders>
            <w:vAlign w:val="center"/>
          </w:tcPr>
          <w:p w14:paraId="1CEADB13" w14:textId="77777777" w:rsidR="00E95009" w:rsidRPr="00534A06" w:rsidRDefault="00E95009" w:rsidP="00C45580">
            <w:pPr>
              <w:pStyle w:val="NoSpacing"/>
              <w:jc w:val="center"/>
              <w:rPr>
                <w:b/>
                <w:bCs/>
                <w:sz w:val="16"/>
                <w:szCs w:val="16"/>
              </w:rPr>
            </w:pPr>
            <w:r w:rsidRPr="00534A06">
              <w:rPr>
                <w:rFonts w:cstheme="minorHAnsi" w:hint="eastAsia"/>
                <w:b/>
                <w:bCs/>
                <w:color w:val="01010F"/>
                <w:sz w:val="16"/>
                <w:szCs w:val="16"/>
                <w:shd w:val="clear" w:color="auto" w:fill="FFFFFF"/>
              </w:rPr>
              <w:t>Color</w:t>
            </w:r>
          </w:p>
        </w:tc>
        <w:tc>
          <w:tcPr>
            <w:tcW w:w="5310" w:type="dxa"/>
            <w:tcBorders>
              <w:top w:val="single" w:sz="4" w:space="0" w:color="auto"/>
              <w:left w:val="single" w:sz="4" w:space="0" w:color="auto"/>
              <w:bottom w:val="single" w:sz="4" w:space="0" w:color="auto"/>
              <w:right w:val="single" w:sz="4" w:space="0" w:color="auto"/>
            </w:tcBorders>
            <w:vAlign w:val="center"/>
          </w:tcPr>
          <w:p w14:paraId="78E3220B" w14:textId="77777777" w:rsidR="00E95009" w:rsidRPr="00BB7A6A" w:rsidRDefault="00E95009" w:rsidP="00C45580">
            <w:pPr>
              <w:pStyle w:val="NoSpacing"/>
              <w:jc w:val="center"/>
              <w:rPr>
                <w:sz w:val="16"/>
                <w:szCs w:val="16"/>
              </w:rPr>
            </w:pPr>
            <w:r w:rsidRPr="00BB7A6A">
              <w:rPr>
                <w:rFonts w:cstheme="minorHAnsi"/>
                <w:sz w:val="16"/>
                <w:szCs w:val="16"/>
                <w:shd w:val="clear" w:color="auto" w:fill="FFFFFF"/>
              </w:rPr>
              <w:t>Phantom Violet, Phantom Black, Phantom Silver</w:t>
            </w:r>
          </w:p>
        </w:tc>
      </w:tr>
      <w:tr w:rsidR="00E95009" w:rsidRPr="00BE5DB4" w14:paraId="7B7F1CAE" w14:textId="77777777" w:rsidTr="00534A06">
        <w:trPr>
          <w:trHeight w:val="516"/>
        </w:trPr>
        <w:tc>
          <w:tcPr>
            <w:tcW w:w="1705" w:type="dxa"/>
            <w:tcBorders>
              <w:top w:val="single" w:sz="4" w:space="0" w:color="auto"/>
              <w:left w:val="single" w:sz="4" w:space="0" w:color="auto"/>
              <w:bottom w:val="single" w:sz="4" w:space="0" w:color="auto"/>
              <w:right w:val="single" w:sz="4" w:space="0" w:color="auto"/>
            </w:tcBorders>
            <w:vAlign w:val="center"/>
          </w:tcPr>
          <w:p w14:paraId="14357962"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Dimension &amp; Weight</w:t>
            </w:r>
          </w:p>
        </w:tc>
        <w:tc>
          <w:tcPr>
            <w:tcW w:w="5310" w:type="dxa"/>
            <w:tcBorders>
              <w:top w:val="single" w:sz="4" w:space="0" w:color="auto"/>
              <w:left w:val="single" w:sz="4" w:space="0" w:color="auto"/>
              <w:bottom w:val="single" w:sz="4" w:space="0" w:color="auto"/>
              <w:right w:val="single" w:sz="4" w:space="0" w:color="auto"/>
            </w:tcBorders>
            <w:vAlign w:val="center"/>
          </w:tcPr>
          <w:p w14:paraId="627E4E69"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Earbud: 19.5 x 20.5 x 20.8 mm, 6.3g</w:t>
            </w:r>
          </w:p>
          <w:p w14:paraId="2292F99F"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Charging Case: 50 x 50.2 x 27.8 mm, 44.9g</w:t>
            </w:r>
          </w:p>
        </w:tc>
      </w:tr>
      <w:tr w:rsidR="00E95009" w:rsidRPr="00B8068C" w14:paraId="4B155876"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567C29D5"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Speaker</w:t>
            </w:r>
          </w:p>
        </w:tc>
        <w:tc>
          <w:tcPr>
            <w:tcW w:w="5310" w:type="dxa"/>
            <w:tcBorders>
              <w:top w:val="single" w:sz="4" w:space="0" w:color="auto"/>
              <w:left w:val="single" w:sz="4" w:space="0" w:color="auto"/>
              <w:bottom w:val="single" w:sz="4" w:space="0" w:color="auto"/>
              <w:right w:val="single" w:sz="4" w:space="0" w:color="auto"/>
            </w:tcBorders>
            <w:vAlign w:val="center"/>
          </w:tcPr>
          <w:p w14:paraId="745DBC7F"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2-way (11mm woofer + 6.5mm tweeter)</w:t>
            </w:r>
          </w:p>
        </w:tc>
      </w:tr>
      <w:tr w:rsidR="00E95009" w:rsidRPr="00404D80" w14:paraId="2122E83C"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0CEF7851"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Microphone</w:t>
            </w:r>
          </w:p>
        </w:tc>
        <w:tc>
          <w:tcPr>
            <w:tcW w:w="5310" w:type="dxa"/>
            <w:tcBorders>
              <w:top w:val="single" w:sz="4" w:space="0" w:color="auto"/>
              <w:left w:val="single" w:sz="4" w:space="0" w:color="auto"/>
              <w:bottom w:val="single" w:sz="4" w:space="0" w:color="auto"/>
              <w:right w:val="single" w:sz="4" w:space="0" w:color="auto"/>
            </w:tcBorders>
            <w:vAlign w:val="center"/>
          </w:tcPr>
          <w:p w14:paraId="59E77FE9"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3 mics (2 outer + 1 inner) + Voice Pickup Unit + Wind Shield</w:t>
            </w:r>
          </w:p>
        </w:tc>
      </w:tr>
      <w:tr w:rsidR="00E95009" w:rsidRPr="00404D80" w14:paraId="52F1EFF1"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5334106D" w14:textId="77777777" w:rsidR="00E95009" w:rsidRPr="00534A06" w:rsidRDefault="00E95009" w:rsidP="00C45580">
            <w:pPr>
              <w:pStyle w:val="NoSpacing"/>
              <w:jc w:val="center"/>
              <w:rPr>
                <w:b/>
                <w:bCs/>
                <w:sz w:val="16"/>
                <w:szCs w:val="16"/>
              </w:rPr>
            </w:pPr>
            <w:r w:rsidRPr="00534A06">
              <w:rPr>
                <w:rFonts w:cstheme="minorHAnsi" w:hint="eastAsia"/>
                <w:b/>
                <w:bCs/>
                <w:color w:val="01010F"/>
                <w:sz w:val="16"/>
                <w:szCs w:val="16"/>
                <w:shd w:val="clear" w:color="auto" w:fill="FFFFFF"/>
              </w:rPr>
              <w:t>ANC</w:t>
            </w:r>
            <w:r w:rsidRPr="00534A06">
              <w:rPr>
                <w:rFonts w:cstheme="minorHAnsi"/>
                <w:b/>
                <w:bCs/>
                <w:color w:val="01010F"/>
                <w:sz w:val="16"/>
                <w:szCs w:val="16"/>
                <w:shd w:val="clear" w:color="auto" w:fill="FFFFFF"/>
              </w:rPr>
              <w:t xml:space="preserve"> &amp; Ambient Sound</w:t>
            </w:r>
          </w:p>
        </w:tc>
        <w:tc>
          <w:tcPr>
            <w:tcW w:w="5310" w:type="dxa"/>
            <w:tcBorders>
              <w:top w:val="single" w:sz="4" w:space="0" w:color="auto"/>
              <w:left w:val="single" w:sz="4" w:space="0" w:color="auto"/>
              <w:bottom w:val="single" w:sz="4" w:space="0" w:color="auto"/>
              <w:right w:val="single" w:sz="4" w:space="0" w:color="auto"/>
            </w:tcBorders>
            <w:vAlign w:val="center"/>
          </w:tcPr>
          <w:p w14:paraId="0F66FC25"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 xml:space="preserve">ANC: Cutting external background noise by up to 99%, 2 adjustable levels </w:t>
            </w:r>
          </w:p>
          <w:p w14:paraId="7CE3C30C"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Ambient Sound: Amplifying up to +20dB, 4 adjustable levels</w:t>
            </w:r>
          </w:p>
          <w:p w14:paraId="48BE989F"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Voice Detect</w:t>
            </w:r>
          </w:p>
        </w:tc>
      </w:tr>
      <w:tr w:rsidR="00E95009" w14:paraId="2E25D059"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268EC4C6"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Battery Capacity</w:t>
            </w:r>
            <w:r w:rsidRPr="00534A06">
              <w:rPr>
                <w:rFonts w:cstheme="minorHAnsi"/>
                <w:b/>
                <w:bCs/>
                <w:color w:val="01010F"/>
                <w:sz w:val="16"/>
                <w:szCs w:val="16"/>
                <w:shd w:val="clear" w:color="auto" w:fill="FFFFFF"/>
              </w:rPr>
              <w:fldChar w:fldCharType="begin"/>
            </w:r>
            <w:r w:rsidRPr="00534A06">
              <w:rPr>
                <w:rFonts w:cstheme="minorHAnsi"/>
                <w:b/>
                <w:bCs/>
                <w:color w:val="01010F"/>
                <w:sz w:val="16"/>
                <w:szCs w:val="16"/>
                <w:shd w:val="clear" w:color="auto" w:fill="FFFFFF"/>
              </w:rPr>
              <w:instrText xml:space="preserve"> NOTEREF _Ref60987099 \f \h  \* MERGEFORMAT </w:instrText>
            </w:r>
            <w:r w:rsidRPr="00534A06">
              <w:rPr>
                <w:rFonts w:cstheme="minorHAnsi"/>
                <w:b/>
                <w:bCs/>
                <w:color w:val="01010F"/>
                <w:sz w:val="16"/>
                <w:szCs w:val="16"/>
                <w:shd w:val="clear" w:color="auto" w:fill="FFFFFF"/>
              </w:rPr>
            </w:r>
            <w:r w:rsidRPr="00534A06">
              <w:rPr>
                <w:rFonts w:cstheme="minorHAnsi"/>
                <w:b/>
                <w:bCs/>
                <w:color w:val="01010F"/>
                <w:sz w:val="16"/>
                <w:szCs w:val="16"/>
                <w:shd w:val="clear" w:color="auto" w:fill="FFFFFF"/>
              </w:rPr>
              <w:fldChar w:fldCharType="separate"/>
            </w:r>
            <w:r w:rsidRPr="00534A06">
              <w:rPr>
                <w:rStyle w:val="FootnoteReference"/>
                <w:b/>
                <w:bCs/>
                <w:sz w:val="16"/>
                <w:szCs w:val="16"/>
              </w:rPr>
              <w:t>6</w:t>
            </w:r>
            <w:r w:rsidRPr="00534A06">
              <w:rPr>
                <w:rFonts w:cstheme="minorHAnsi"/>
                <w:b/>
                <w:bCs/>
                <w:color w:val="01010F"/>
                <w:sz w:val="16"/>
                <w:szCs w:val="16"/>
                <w:shd w:val="clear" w:color="auto" w:fill="FFFFFF"/>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4E1F99B3" w14:textId="77777777" w:rsidR="00E95009" w:rsidRPr="00660D84" w:rsidRDefault="00E95009" w:rsidP="00C45580">
            <w:pPr>
              <w:pStyle w:val="NoSpacing"/>
              <w:jc w:val="center"/>
              <w:rPr>
                <w:rFonts w:cstheme="minorHAnsi"/>
                <w:sz w:val="16"/>
                <w:szCs w:val="16"/>
                <w:shd w:val="clear" w:color="auto" w:fill="FFFFFF"/>
              </w:rPr>
            </w:pPr>
            <w:r w:rsidRPr="00660D84">
              <w:rPr>
                <w:rFonts w:cstheme="minorHAnsi"/>
                <w:sz w:val="16"/>
                <w:szCs w:val="16"/>
                <w:shd w:val="clear" w:color="auto" w:fill="FFFFFF"/>
              </w:rPr>
              <w:t>Earbuds: 61 mAh</w:t>
            </w:r>
          </w:p>
          <w:p w14:paraId="2D584397" w14:textId="77777777" w:rsidR="00E95009" w:rsidRPr="00325C80" w:rsidRDefault="00E95009" w:rsidP="00C45580">
            <w:pPr>
              <w:pStyle w:val="NoSpacing"/>
              <w:jc w:val="center"/>
              <w:rPr>
                <w:rFonts w:cstheme="minorHAnsi"/>
                <w:sz w:val="16"/>
                <w:szCs w:val="16"/>
                <w:shd w:val="clear" w:color="auto" w:fill="FFFFFF"/>
              </w:rPr>
            </w:pPr>
            <w:r w:rsidRPr="00325C80">
              <w:rPr>
                <w:rFonts w:cstheme="minorHAnsi"/>
                <w:sz w:val="16"/>
                <w:szCs w:val="16"/>
                <w:shd w:val="clear" w:color="auto" w:fill="FFFFFF"/>
              </w:rPr>
              <w:t>Charging Case: 472 mAh</w:t>
            </w:r>
          </w:p>
        </w:tc>
      </w:tr>
      <w:tr w:rsidR="00E95009" w:rsidRPr="0074334B" w14:paraId="4C86DA3F"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7BB6ADA9"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Play Time</w:t>
            </w:r>
            <w:r w:rsidRPr="00534A06">
              <w:rPr>
                <w:rFonts w:cstheme="minorHAnsi"/>
                <w:b/>
                <w:bCs/>
                <w:color w:val="01010F"/>
                <w:sz w:val="16"/>
                <w:szCs w:val="16"/>
                <w:shd w:val="clear" w:color="auto" w:fill="FFFFFF"/>
              </w:rPr>
              <w:fldChar w:fldCharType="begin"/>
            </w:r>
            <w:r w:rsidRPr="00534A06">
              <w:rPr>
                <w:rFonts w:cstheme="minorHAnsi"/>
                <w:b/>
                <w:bCs/>
                <w:color w:val="01010F"/>
                <w:sz w:val="16"/>
                <w:szCs w:val="16"/>
                <w:shd w:val="clear" w:color="auto" w:fill="FFFFFF"/>
              </w:rPr>
              <w:instrText xml:space="preserve"> NOTEREF _Ref60987099 \f \h  \* MERGEFORMAT </w:instrText>
            </w:r>
            <w:r w:rsidRPr="00534A06">
              <w:rPr>
                <w:rFonts w:cstheme="minorHAnsi"/>
                <w:b/>
                <w:bCs/>
                <w:color w:val="01010F"/>
                <w:sz w:val="16"/>
                <w:szCs w:val="16"/>
                <w:shd w:val="clear" w:color="auto" w:fill="FFFFFF"/>
              </w:rPr>
            </w:r>
            <w:r w:rsidRPr="00534A06">
              <w:rPr>
                <w:rFonts w:cstheme="minorHAnsi"/>
                <w:b/>
                <w:bCs/>
                <w:color w:val="01010F"/>
                <w:sz w:val="16"/>
                <w:szCs w:val="16"/>
                <w:shd w:val="clear" w:color="auto" w:fill="FFFFFF"/>
              </w:rPr>
              <w:fldChar w:fldCharType="separate"/>
            </w:r>
            <w:r w:rsidRPr="00534A06">
              <w:rPr>
                <w:rStyle w:val="FootnoteReference"/>
                <w:b/>
                <w:bCs/>
                <w:sz w:val="16"/>
                <w:szCs w:val="16"/>
              </w:rPr>
              <w:t>6</w:t>
            </w:r>
            <w:r w:rsidRPr="00534A06">
              <w:rPr>
                <w:rFonts w:cstheme="minorHAnsi"/>
                <w:b/>
                <w:bCs/>
                <w:color w:val="01010F"/>
                <w:sz w:val="16"/>
                <w:szCs w:val="16"/>
                <w:shd w:val="clear" w:color="auto" w:fill="FFFFFF"/>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2A31299A" w14:textId="77777777" w:rsidR="00E95009" w:rsidRPr="00325C80" w:rsidRDefault="00E95009" w:rsidP="00C45580">
            <w:pPr>
              <w:pStyle w:val="NoSpacing"/>
              <w:jc w:val="center"/>
              <w:rPr>
                <w:rFonts w:cstheme="minorHAnsi"/>
                <w:sz w:val="16"/>
                <w:szCs w:val="16"/>
                <w:shd w:val="clear" w:color="auto" w:fill="FFFFFF"/>
              </w:rPr>
            </w:pPr>
            <w:r w:rsidRPr="00660D84">
              <w:rPr>
                <w:rFonts w:cstheme="minorHAnsi"/>
                <w:sz w:val="16"/>
                <w:szCs w:val="16"/>
                <w:shd w:val="clear" w:color="auto" w:fill="FFFFFF"/>
              </w:rPr>
              <w:t xml:space="preserve">5 hours / Total </w:t>
            </w:r>
            <w:r w:rsidRPr="00325C80">
              <w:rPr>
                <w:rFonts w:cstheme="minorHAnsi"/>
                <w:sz w:val="16"/>
                <w:szCs w:val="16"/>
                <w:shd w:val="clear" w:color="auto" w:fill="FFFFFF"/>
              </w:rPr>
              <w:t>18 hours (ANC on)</w:t>
            </w:r>
          </w:p>
          <w:p w14:paraId="3B15C081" w14:textId="77777777" w:rsidR="00E95009" w:rsidRPr="00325C80" w:rsidRDefault="00E95009" w:rsidP="00C45580">
            <w:pPr>
              <w:pStyle w:val="NoSpacing"/>
              <w:jc w:val="center"/>
              <w:rPr>
                <w:rFonts w:cstheme="minorHAnsi"/>
                <w:sz w:val="16"/>
                <w:szCs w:val="16"/>
                <w:shd w:val="clear" w:color="auto" w:fill="FFFFFF"/>
              </w:rPr>
            </w:pPr>
            <w:r w:rsidRPr="00325C80">
              <w:rPr>
                <w:rFonts w:cstheme="minorHAnsi"/>
                <w:sz w:val="16"/>
                <w:szCs w:val="16"/>
                <w:shd w:val="clear" w:color="auto" w:fill="FFFFFF"/>
              </w:rPr>
              <w:t>8 hours / Total 28 hours (ANC off)</w:t>
            </w:r>
          </w:p>
        </w:tc>
      </w:tr>
      <w:tr w:rsidR="00E95009" w14:paraId="6381EFEA"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6C6F845E"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lastRenderedPageBreak/>
              <w:t>Talk Time</w:t>
            </w:r>
            <w:r w:rsidRPr="00534A06">
              <w:rPr>
                <w:rFonts w:cstheme="minorHAnsi"/>
                <w:b/>
                <w:bCs/>
                <w:color w:val="01010F"/>
                <w:sz w:val="16"/>
                <w:szCs w:val="16"/>
                <w:shd w:val="clear" w:color="auto" w:fill="FFFFFF"/>
              </w:rPr>
              <w:fldChar w:fldCharType="begin"/>
            </w:r>
            <w:r w:rsidRPr="00534A06">
              <w:rPr>
                <w:rFonts w:cstheme="minorHAnsi"/>
                <w:b/>
                <w:bCs/>
                <w:color w:val="01010F"/>
                <w:sz w:val="16"/>
                <w:szCs w:val="16"/>
                <w:shd w:val="clear" w:color="auto" w:fill="FFFFFF"/>
              </w:rPr>
              <w:instrText xml:space="preserve"> NOTEREF _Ref60987099 \f \h  \* MERGEFORMAT </w:instrText>
            </w:r>
            <w:r w:rsidRPr="00534A06">
              <w:rPr>
                <w:rFonts w:cstheme="minorHAnsi"/>
                <w:b/>
                <w:bCs/>
                <w:color w:val="01010F"/>
                <w:sz w:val="16"/>
                <w:szCs w:val="16"/>
                <w:shd w:val="clear" w:color="auto" w:fill="FFFFFF"/>
              </w:rPr>
            </w:r>
            <w:r w:rsidRPr="00534A06">
              <w:rPr>
                <w:rFonts w:cstheme="minorHAnsi"/>
                <w:b/>
                <w:bCs/>
                <w:color w:val="01010F"/>
                <w:sz w:val="16"/>
                <w:szCs w:val="16"/>
                <w:shd w:val="clear" w:color="auto" w:fill="FFFFFF"/>
              </w:rPr>
              <w:fldChar w:fldCharType="separate"/>
            </w:r>
            <w:r w:rsidRPr="00534A06">
              <w:rPr>
                <w:rStyle w:val="FootnoteReference"/>
                <w:b/>
                <w:bCs/>
                <w:sz w:val="16"/>
                <w:szCs w:val="16"/>
              </w:rPr>
              <w:t>6</w:t>
            </w:r>
            <w:r w:rsidRPr="00534A06">
              <w:rPr>
                <w:rFonts w:cstheme="minorHAnsi"/>
                <w:b/>
                <w:bCs/>
                <w:color w:val="01010F"/>
                <w:sz w:val="16"/>
                <w:szCs w:val="16"/>
                <w:shd w:val="clear" w:color="auto" w:fill="FFFFFF"/>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0D35F00E" w14:textId="77777777" w:rsidR="00E95009" w:rsidRPr="00325C80" w:rsidRDefault="00E95009" w:rsidP="00C45580">
            <w:pPr>
              <w:pStyle w:val="NoSpacing"/>
              <w:jc w:val="center"/>
              <w:rPr>
                <w:rFonts w:cstheme="minorHAnsi"/>
                <w:sz w:val="16"/>
                <w:szCs w:val="16"/>
                <w:shd w:val="clear" w:color="auto" w:fill="FFFFFF"/>
              </w:rPr>
            </w:pPr>
            <w:r w:rsidRPr="00660D84">
              <w:rPr>
                <w:rFonts w:cstheme="minorHAnsi"/>
                <w:sz w:val="16"/>
                <w:szCs w:val="16"/>
                <w:shd w:val="clear" w:color="auto" w:fill="FFFFFF"/>
              </w:rPr>
              <w:t>4 hours / Total 14.5h (ANC on</w:t>
            </w:r>
            <w:r w:rsidRPr="00325C80">
              <w:rPr>
                <w:rFonts w:cstheme="minorHAnsi"/>
                <w:sz w:val="16"/>
                <w:szCs w:val="16"/>
                <w:shd w:val="clear" w:color="auto" w:fill="FFFFFF"/>
              </w:rPr>
              <w:t>)</w:t>
            </w:r>
          </w:p>
          <w:p w14:paraId="6946FDC2" w14:textId="77777777" w:rsidR="00E95009" w:rsidRPr="00325C80" w:rsidRDefault="00E95009" w:rsidP="00C45580">
            <w:pPr>
              <w:pStyle w:val="NoSpacing"/>
              <w:jc w:val="center"/>
              <w:rPr>
                <w:rFonts w:cstheme="minorHAnsi"/>
                <w:sz w:val="16"/>
                <w:szCs w:val="16"/>
                <w:shd w:val="clear" w:color="auto" w:fill="FFFFFF"/>
              </w:rPr>
            </w:pPr>
            <w:r w:rsidRPr="00325C80">
              <w:rPr>
                <w:rFonts w:cstheme="minorHAnsi"/>
                <w:sz w:val="16"/>
                <w:szCs w:val="16"/>
                <w:shd w:val="clear" w:color="auto" w:fill="FFFFFF"/>
              </w:rPr>
              <w:t>5 hours / Total 17.5h (ANC off)</w:t>
            </w:r>
          </w:p>
        </w:tc>
      </w:tr>
      <w:tr w:rsidR="00E95009" w:rsidRPr="00BA0705" w14:paraId="35D1B4E5"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0ADDC831"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Charging</w:t>
            </w:r>
          </w:p>
        </w:tc>
        <w:tc>
          <w:tcPr>
            <w:tcW w:w="5310" w:type="dxa"/>
            <w:tcBorders>
              <w:top w:val="single" w:sz="4" w:space="0" w:color="auto"/>
              <w:left w:val="single" w:sz="4" w:space="0" w:color="auto"/>
              <w:bottom w:val="single" w:sz="4" w:space="0" w:color="auto"/>
              <w:right w:val="single" w:sz="4" w:space="0" w:color="auto"/>
            </w:tcBorders>
            <w:vAlign w:val="center"/>
          </w:tcPr>
          <w:p w14:paraId="7955ADA7"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1-hour play time / 5-minute quick charging</w:t>
            </w:r>
            <w:r w:rsidRPr="00BB7A6A">
              <w:rPr>
                <w:rFonts w:cstheme="minorHAnsi"/>
                <w:sz w:val="16"/>
                <w:szCs w:val="16"/>
                <w:shd w:val="clear" w:color="auto" w:fill="FFFFFF"/>
              </w:rPr>
              <w:fldChar w:fldCharType="begin"/>
            </w:r>
            <w:r w:rsidRPr="00325C80">
              <w:rPr>
                <w:rFonts w:cstheme="minorHAnsi"/>
                <w:sz w:val="16"/>
                <w:szCs w:val="16"/>
                <w:shd w:val="clear" w:color="auto" w:fill="FFFFFF"/>
              </w:rPr>
              <w:instrText xml:space="preserve"> NOTEREF _Ref60987088 \f \h </w:instrText>
            </w:r>
            <w:r>
              <w:rPr>
                <w:rFonts w:cstheme="minorHAnsi"/>
                <w:sz w:val="16"/>
                <w:szCs w:val="16"/>
                <w:shd w:val="clear" w:color="auto" w:fill="FFFFFF"/>
              </w:rPr>
              <w:instrText xml:space="preserve"> \* MERGEFORMAT </w:instrText>
            </w:r>
            <w:r w:rsidRPr="00BB7A6A">
              <w:rPr>
                <w:rFonts w:cstheme="minorHAnsi"/>
                <w:sz w:val="16"/>
                <w:szCs w:val="16"/>
                <w:shd w:val="clear" w:color="auto" w:fill="FFFFFF"/>
              </w:rPr>
            </w:r>
            <w:r w:rsidRPr="00BB7A6A">
              <w:rPr>
                <w:rFonts w:cstheme="minorHAnsi"/>
                <w:sz w:val="16"/>
                <w:szCs w:val="16"/>
                <w:shd w:val="clear" w:color="auto" w:fill="FFFFFF"/>
              </w:rPr>
              <w:fldChar w:fldCharType="separate"/>
            </w:r>
            <w:r w:rsidRPr="00325C80">
              <w:rPr>
                <w:rStyle w:val="FootnoteReference"/>
                <w:sz w:val="16"/>
                <w:szCs w:val="16"/>
              </w:rPr>
              <w:t>7</w:t>
            </w:r>
            <w:r w:rsidRPr="00BB7A6A">
              <w:rPr>
                <w:rFonts w:cstheme="minorHAnsi"/>
                <w:sz w:val="16"/>
                <w:szCs w:val="16"/>
                <w:shd w:val="clear" w:color="auto" w:fill="FFFFFF"/>
              </w:rPr>
              <w:fldChar w:fldCharType="end"/>
            </w:r>
            <w:r w:rsidRPr="00BB7A6A">
              <w:rPr>
                <w:rFonts w:cstheme="minorHAnsi"/>
                <w:sz w:val="16"/>
                <w:szCs w:val="16"/>
                <w:shd w:val="clear" w:color="auto" w:fill="FFFFFF"/>
              </w:rPr>
              <w:fldChar w:fldCharType="begin"/>
            </w:r>
            <w:r w:rsidRPr="00325C80">
              <w:rPr>
                <w:rFonts w:cstheme="minorHAnsi"/>
                <w:sz w:val="16"/>
                <w:szCs w:val="16"/>
                <w:shd w:val="clear" w:color="auto" w:fill="FFFFFF"/>
              </w:rPr>
              <w:instrText xml:space="preserve"> NOTEREF _Ref60987088 \f \h  \* MERGEFORMAT </w:instrText>
            </w:r>
            <w:r w:rsidRPr="00BB7A6A">
              <w:rPr>
                <w:rFonts w:cstheme="minorHAnsi"/>
                <w:sz w:val="16"/>
                <w:szCs w:val="16"/>
                <w:shd w:val="clear" w:color="auto" w:fill="FFFFFF"/>
              </w:rPr>
            </w:r>
            <w:r w:rsidRPr="00BB7A6A">
              <w:rPr>
                <w:rFonts w:cstheme="minorHAnsi"/>
                <w:sz w:val="16"/>
                <w:szCs w:val="16"/>
                <w:shd w:val="clear" w:color="auto" w:fill="FFFFFF"/>
              </w:rPr>
              <w:fldChar w:fldCharType="end"/>
            </w:r>
          </w:p>
          <w:p w14:paraId="66F3E62A" w14:textId="77777777" w:rsidR="00E95009" w:rsidRPr="00660D84" w:rsidRDefault="00E95009" w:rsidP="00C45580">
            <w:pPr>
              <w:pStyle w:val="NoSpacing"/>
              <w:jc w:val="center"/>
              <w:rPr>
                <w:rFonts w:cstheme="minorHAnsi"/>
                <w:sz w:val="16"/>
                <w:szCs w:val="16"/>
                <w:shd w:val="clear" w:color="auto" w:fill="FFFFFF"/>
              </w:rPr>
            </w:pPr>
            <w:r w:rsidRPr="00660D84">
              <w:rPr>
                <w:rFonts w:cstheme="minorHAnsi"/>
                <w:sz w:val="16"/>
                <w:szCs w:val="16"/>
                <w:shd w:val="clear" w:color="auto" w:fill="FFFFFF"/>
              </w:rPr>
              <w:t xml:space="preserve">Qi-certified wireless </w:t>
            </w:r>
            <w:r w:rsidRPr="00660D84" w:rsidDel="0074334B">
              <w:rPr>
                <w:rFonts w:cstheme="minorHAnsi"/>
                <w:sz w:val="16"/>
                <w:szCs w:val="16"/>
                <w:shd w:val="clear" w:color="auto" w:fill="FFFFFF"/>
              </w:rPr>
              <w:t>charging</w:t>
            </w:r>
          </w:p>
        </w:tc>
      </w:tr>
      <w:tr w:rsidR="00E95009" w:rsidRPr="0074334B" w14:paraId="564AC5F6"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491594A6"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Connectivity</w:t>
            </w:r>
          </w:p>
        </w:tc>
        <w:tc>
          <w:tcPr>
            <w:tcW w:w="5310" w:type="dxa"/>
            <w:tcBorders>
              <w:top w:val="single" w:sz="4" w:space="0" w:color="auto"/>
              <w:left w:val="single" w:sz="4" w:space="0" w:color="auto"/>
              <w:bottom w:val="single" w:sz="4" w:space="0" w:color="auto"/>
              <w:right w:val="single" w:sz="4" w:space="0" w:color="auto"/>
            </w:tcBorders>
            <w:vAlign w:val="center"/>
          </w:tcPr>
          <w:p w14:paraId="5BF48DE1" w14:textId="77777777" w:rsidR="00E95009" w:rsidRPr="00660D84" w:rsidRDefault="00E95009" w:rsidP="00C45580">
            <w:pPr>
              <w:pStyle w:val="NoSpacing"/>
              <w:jc w:val="center"/>
              <w:rPr>
                <w:rFonts w:cstheme="minorHAnsi"/>
                <w:sz w:val="16"/>
                <w:szCs w:val="16"/>
                <w:shd w:val="clear" w:color="auto" w:fill="FFFFFF"/>
              </w:rPr>
            </w:pPr>
            <w:r w:rsidRPr="00660D84">
              <w:rPr>
                <w:rFonts w:cstheme="minorHAnsi"/>
                <w:sz w:val="16"/>
                <w:szCs w:val="16"/>
                <w:shd w:val="clear" w:color="auto" w:fill="FFFFFF"/>
              </w:rPr>
              <w:t>Bluetooth 5.0</w:t>
            </w:r>
            <w:r w:rsidRPr="00660D84">
              <w:rPr>
                <w:rFonts w:cstheme="minorHAnsi" w:hint="eastAsia"/>
                <w:sz w:val="16"/>
                <w:szCs w:val="16"/>
                <w:shd w:val="clear" w:color="auto" w:fill="FFFFFF"/>
              </w:rPr>
              <w:t>®</w:t>
            </w:r>
          </w:p>
          <w:p w14:paraId="4FF3C7F4" w14:textId="77777777" w:rsidR="00E95009" w:rsidRPr="00325C80" w:rsidRDefault="00E95009" w:rsidP="00C45580">
            <w:pPr>
              <w:pStyle w:val="NoSpacing"/>
              <w:jc w:val="center"/>
              <w:rPr>
                <w:rFonts w:cstheme="minorHAnsi"/>
                <w:sz w:val="16"/>
                <w:szCs w:val="16"/>
                <w:shd w:val="clear" w:color="auto" w:fill="FFFFFF"/>
              </w:rPr>
            </w:pPr>
            <w:r w:rsidRPr="00325C80">
              <w:rPr>
                <w:rFonts w:cstheme="minorHAnsi"/>
                <w:sz w:val="16"/>
                <w:szCs w:val="16"/>
                <w:shd w:val="clear" w:color="auto" w:fill="FFFFFF"/>
              </w:rPr>
              <w:t xml:space="preserve">Codec: Scalable (Samsung proprietary), AAC, SBC </w:t>
            </w:r>
          </w:p>
        </w:tc>
      </w:tr>
      <w:tr w:rsidR="00E95009" w14:paraId="1160CB9D"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0D9964E8"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Sensor</w:t>
            </w:r>
          </w:p>
        </w:tc>
        <w:tc>
          <w:tcPr>
            <w:tcW w:w="5310" w:type="dxa"/>
            <w:tcBorders>
              <w:top w:val="single" w:sz="4" w:space="0" w:color="auto"/>
              <w:left w:val="single" w:sz="4" w:space="0" w:color="auto"/>
              <w:bottom w:val="single" w:sz="4" w:space="0" w:color="auto"/>
              <w:right w:val="single" w:sz="4" w:space="0" w:color="auto"/>
            </w:tcBorders>
            <w:vAlign w:val="center"/>
          </w:tcPr>
          <w:p w14:paraId="50C0D965" w14:textId="77777777" w:rsidR="00E95009" w:rsidRPr="00660D84" w:rsidRDefault="00E95009" w:rsidP="00C45580">
            <w:pPr>
              <w:pStyle w:val="NoSpacing"/>
              <w:jc w:val="center"/>
              <w:rPr>
                <w:rFonts w:cstheme="minorHAnsi"/>
                <w:sz w:val="16"/>
                <w:szCs w:val="16"/>
                <w:shd w:val="clear" w:color="auto" w:fill="FFFFFF"/>
              </w:rPr>
            </w:pPr>
            <w:r w:rsidRPr="00660D84">
              <w:rPr>
                <w:rFonts w:cstheme="minorHAnsi"/>
                <w:sz w:val="16"/>
                <w:szCs w:val="16"/>
                <w:shd w:val="clear" w:color="auto" w:fill="FFFFFF"/>
              </w:rPr>
              <w:t>Accelerometer, Gyro, Proximity, Hall, Touch, Voice Pickup Unit(VPU)</w:t>
            </w:r>
          </w:p>
        </w:tc>
      </w:tr>
      <w:tr w:rsidR="00E95009" w14:paraId="5F4ED33C"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49700A4B" w14:textId="77777777" w:rsidR="00E95009" w:rsidRPr="00534A06" w:rsidRDefault="00E95009" w:rsidP="00C45580">
            <w:pPr>
              <w:pStyle w:val="NoSpacing"/>
              <w:jc w:val="center"/>
              <w:rPr>
                <w:b/>
                <w:bCs/>
                <w:sz w:val="16"/>
                <w:szCs w:val="16"/>
              </w:rPr>
            </w:pPr>
            <w:r w:rsidRPr="00534A06">
              <w:rPr>
                <w:rFonts w:cstheme="minorHAnsi"/>
                <w:b/>
                <w:bCs/>
                <w:color w:val="01010F"/>
                <w:sz w:val="16"/>
                <w:szCs w:val="16"/>
                <w:shd w:val="clear" w:color="auto" w:fill="FFFFFF"/>
              </w:rPr>
              <w:t>Compatibility</w:t>
            </w:r>
            <w:r w:rsidRPr="00534A06">
              <w:rPr>
                <w:rStyle w:val="FootnoteReference"/>
                <w:rFonts w:cstheme="minorHAnsi"/>
                <w:b/>
                <w:bCs/>
                <w:color w:val="01010F"/>
                <w:sz w:val="16"/>
                <w:szCs w:val="16"/>
                <w:shd w:val="clear" w:color="auto" w:fill="FFFFFF"/>
              </w:rPr>
              <w:footnoteReference w:id="12"/>
            </w:r>
          </w:p>
        </w:tc>
        <w:tc>
          <w:tcPr>
            <w:tcW w:w="5310" w:type="dxa"/>
            <w:tcBorders>
              <w:top w:val="single" w:sz="4" w:space="0" w:color="auto"/>
              <w:left w:val="single" w:sz="4" w:space="0" w:color="auto"/>
              <w:bottom w:val="single" w:sz="4" w:space="0" w:color="auto"/>
              <w:right w:val="single" w:sz="4" w:space="0" w:color="auto"/>
            </w:tcBorders>
            <w:vAlign w:val="center"/>
          </w:tcPr>
          <w:p w14:paraId="6A47CB4A" w14:textId="77777777" w:rsidR="00E95009" w:rsidRPr="00325C80" w:rsidRDefault="00E95009" w:rsidP="00C45580">
            <w:pPr>
              <w:pStyle w:val="NoSpacing"/>
              <w:jc w:val="center"/>
              <w:rPr>
                <w:rFonts w:cstheme="minorHAnsi"/>
                <w:sz w:val="16"/>
                <w:szCs w:val="16"/>
                <w:shd w:val="clear" w:color="auto" w:fill="FFFFFF"/>
              </w:rPr>
            </w:pPr>
            <w:r w:rsidRPr="00660D84">
              <w:rPr>
                <w:rFonts w:cstheme="minorHAnsi"/>
                <w:sz w:val="16"/>
                <w:szCs w:val="16"/>
                <w:shd w:val="clear" w:color="auto" w:fill="FFFFFF"/>
              </w:rPr>
              <w:t xml:space="preserve">Android 7.0 or higher with more than 1.5GB </w:t>
            </w:r>
            <w:r w:rsidRPr="00325C80">
              <w:rPr>
                <w:rFonts w:cstheme="minorHAnsi"/>
                <w:sz w:val="16"/>
                <w:szCs w:val="16"/>
                <w:shd w:val="clear" w:color="auto" w:fill="FFFFFF"/>
              </w:rPr>
              <w:t>of RAM</w:t>
            </w:r>
          </w:p>
        </w:tc>
      </w:tr>
      <w:tr w:rsidR="00E95009" w:rsidRPr="00294C2E" w14:paraId="48C6B266" w14:textId="77777777" w:rsidTr="00534A06">
        <w:trPr>
          <w:trHeight w:val="586"/>
        </w:trPr>
        <w:tc>
          <w:tcPr>
            <w:tcW w:w="1705" w:type="dxa"/>
            <w:tcBorders>
              <w:top w:val="single" w:sz="4" w:space="0" w:color="auto"/>
              <w:left w:val="single" w:sz="4" w:space="0" w:color="auto"/>
              <w:bottom w:val="single" w:sz="4" w:space="0" w:color="auto"/>
              <w:right w:val="single" w:sz="4" w:space="0" w:color="auto"/>
            </w:tcBorders>
            <w:vAlign w:val="center"/>
          </w:tcPr>
          <w:p w14:paraId="6E0AA093" w14:textId="77777777" w:rsidR="00E95009" w:rsidRPr="00534A06" w:rsidRDefault="00E95009" w:rsidP="00C45580">
            <w:pPr>
              <w:jc w:val="center"/>
              <w:rPr>
                <w:rFonts w:cstheme="minorHAnsi"/>
                <w:b/>
                <w:bCs/>
                <w:color w:val="01010F"/>
                <w:sz w:val="16"/>
                <w:szCs w:val="16"/>
                <w:shd w:val="clear" w:color="auto" w:fill="FFFFFF"/>
              </w:rPr>
            </w:pPr>
            <w:r w:rsidRPr="00534A06">
              <w:rPr>
                <w:rFonts w:cstheme="minorHAnsi"/>
                <w:b/>
                <w:bCs/>
                <w:color w:val="01010F"/>
                <w:sz w:val="16"/>
                <w:szCs w:val="16"/>
                <w:shd w:val="clear" w:color="auto" w:fill="FFFFFF"/>
              </w:rPr>
              <w:t>Water Resistance</w:t>
            </w:r>
          </w:p>
        </w:tc>
        <w:tc>
          <w:tcPr>
            <w:tcW w:w="5310" w:type="dxa"/>
            <w:tcBorders>
              <w:top w:val="single" w:sz="4" w:space="0" w:color="auto"/>
              <w:left w:val="single" w:sz="4" w:space="0" w:color="auto"/>
              <w:bottom w:val="single" w:sz="4" w:space="0" w:color="auto"/>
              <w:right w:val="single" w:sz="4" w:space="0" w:color="auto"/>
            </w:tcBorders>
            <w:vAlign w:val="center"/>
          </w:tcPr>
          <w:p w14:paraId="28BF2A4E" w14:textId="77777777" w:rsidR="00E95009" w:rsidRPr="00BB7A6A" w:rsidRDefault="00E95009" w:rsidP="00C45580">
            <w:pPr>
              <w:pStyle w:val="NoSpacing"/>
              <w:jc w:val="center"/>
              <w:rPr>
                <w:rFonts w:cstheme="minorHAnsi"/>
                <w:sz w:val="16"/>
                <w:szCs w:val="16"/>
                <w:shd w:val="clear" w:color="auto" w:fill="FFFFFF"/>
              </w:rPr>
            </w:pPr>
            <w:r w:rsidRPr="00BB7A6A">
              <w:rPr>
                <w:rFonts w:cstheme="minorHAnsi"/>
                <w:sz w:val="16"/>
                <w:szCs w:val="16"/>
                <w:shd w:val="clear" w:color="auto" w:fill="FFFFFF"/>
              </w:rPr>
              <w:t>IPX7</w:t>
            </w:r>
            <w:r w:rsidRPr="00BB7A6A">
              <w:rPr>
                <w:rFonts w:cstheme="minorHAnsi"/>
                <w:sz w:val="16"/>
                <w:szCs w:val="16"/>
                <w:shd w:val="clear" w:color="auto" w:fill="FFFFFF"/>
              </w:rPr>
              <w:fldChar w:fldCharType="begin"/>
            </w:r>
            <w:r w:rsidRPr="00325C80">
              <w:rPr>
                <w:rFonts w:cstheme="minorHAnsi"/>
                <w:sz w:val="16"/>
                <w:szCs w:val="16"/>
                <w:shd w:val="clear" w:color="auto" w:fill="FFFFFF"/>
              </w:rPr>
              <w:instrText xml:space="preserve"> NOTEREF _Ref60987070 \f \h </w:instrText>
            </w:r>
            <w:r>
              <w:rPr>
                <w:rFonts w:cstheme="minorHAnsi"/>
                <w:sz w:val="16"/>
                <w:szCs w:val="16"/>
                <w:shd w:val="clear" w:color="auto" w:fill="FFFFFF"/>
              </w:rPr>
              <w:instrText xml:space="preserve"> \* MERGEFORMAT </w:instrText>
            </w:r>
            <w:r w:rsidRPr="00BB7A6A">
              <w:rPr>
                <w:rFonts w:cstheme="minorHAnsi"/>
                <w:sz w:val="16"/>
                <w:szCs w:val="16"/>
                <w:shd w:val="clear" w:color="auto" w:fill="FFFFFF"/>
              </w:rPr>
            </w:r>
            <w:r w:rsidRPr="00BB7A6A">
              <w:rPr>
                <w:rFonts w:cstheme="minorHAnsi"/>
                <w:sz w:val="16"/>
                <w:szCs w:val="16"/>
                <w:shd w:val="clear" w:color="auto" w:fill="FFFFFF"/>
              </w:rPr>
              <w:fldChar w:fldCharType="separate"/>
            </w:r>
            <w:r w:rsidRPr="00325C80">
              <w:rPr>
                <w:rStyle w:val="FootnoteReference"/>
                <w:sz w:val="16"/>
                <w:szCs w:val="16"/>
              </w:rPr>
              <w:t>8</w:t>
            </w:r>
            <w:r w:rsidRPr="00BB7A6A">
              <w:rPr>
                <w:rFonts w:cstheme="minorHAnsi"/>
                <w:sz w:val="16"/>
                <w:szCs w:val="16"/>
                <w:shd w:val="clear" w:color="auto" w:fill="FFFFFF"/>
              </w:rPr>
              <w:fldChar w:fldCharType="end"/>
            </w:r>
          </w:p>
        </w:tc>
      </w:tr>
    </w:tbl>
    <w:p w14:paraId="09B6D883" w14:textId="77777777" w:rsidR="00E95009" w:rsidRPr="001B794D" w:rsidRDefault="00E95009" w:rsidP="00E95009">
      <w:pPr>
        <w:pStyle w:val="NoSpacing"/>
        <w:rPr>
          <w:rFonts w:cstheme="minorHAnsi"/>
        </w:rPr>
      </w:pPr>
    </w:p>
    <w:p w14:paraId="469CCAD1" w14:textId="77777777" w:rsidR="00E95009" w:rsidRPr="001B794D" w:rsidRDefault="00E95009" w:rsidP="00E95009">
      <w:pPr>
        <w:pStyle w:val="NoSpacing"/>
        <w:rPr>
          <w:rFonts w:eastAsia="Calibri,Arial" w:cstheme="minorHAnsi"/>
        </w:rPr>
      </w:pPr>
      <w:r w:rsidRPr="001B794D">
        <w:rPr>
          <w:rFonts w:eastAsia="Calibri" w:cstheme="minorHAnsi"/>
          <w:b/>
        </w:rPr>
        <w:t>About Samsung Electronics Co., Ltd.</w:t>
      </w:r>
    </w:p>
    <w:p w14:paraId="081D9ABB" w14:textId="77777777" w:rsidR="00E95009" w:rsidRPr="00217101" w:rsidRDefault="00E95009" w:rsidP="00E95009">
      <w:pPr>
        <w:pStyle w:val="NoSpacing"/>
      </w:pPr>
      <w:r w:rsidRPr="001B794D">
        <w:rPr>
          <w:rFonts w:eastAsia="Calibri" w:cstheme="minorHAnsi"/>
          <w:shd w:val="clear" w:color="auto" w:fill="FFFFFF"/>
          <w:lang w:eastAsia="en-GB"/>
        </w:rPr>
        <w:t>Samsung inspires the world and shapes the future with transformative ideas and technologies. The company is redefining the worlds of TVs, smartphones, wearable devices, tablets, digital appliances, network systems, and memory, system LSI, foundry and LED solutions. For the latest news, please visit the Samsung Newsroom at</w:t>
      </w:r>
      <w:r>
        <w:rPr>
          <w:rFonts w:eastAsia="Calibri" w:cstheme="minorHAnsi"/>
          <w:shd w:val="clear" w:color="auto" w:fill="FFFFFF"/>
          <w:lang w:eastAsia="en-GB"/>
        </w:rPr>
        <w:t xml:space="preserve"> </w:t>
      </w:r>
      <w:hyperlink r:id="rId11" w:history="1">
        <w:r w:rsidRPr="00AE4FCF">
          <w:rPr>
            <w:rStyle w:val="Hyperlink"/>
            <w:rFonts w:eastAsia="Calibri" w:cstheme="minorHAnsi"/>
            <w:shd w:val="clear" w:color="auto" w:fill="FFFFFF"/>
            <w:lang w:eastAsia="en-GB"/>
          </w:rPr>
          <w:t>http://news.samsung.com</w:t>
        </w:r>
      </w:hyperlink>
      <w:r>
        <w:rPr>
          <w:rFonts w:cstheme="minorHAnsi"/>
        </w:rPr>
        <w:t>.</w:t>
      </w:r>
    </w:p>
    <w:p w14:paraId="72C5B380" w14:textId="77777777" w:rsidR="00E95009" w:rsidRDefault="00E95009" w:rsidP="00E95009"/>
    <w:p w14:paraId="3C1F6FEF" w14:textId="77777777" w:rsidR="00FE1365" w:rsidRPr="00E95009" w:rsidRDefault="00FE1365" w:rsidP="00E95009"/>
    <w:sectPr w:rsidR="00FE1365" w:rsidRPr="00E9500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78DED" w14:textId="77777777" w:rsidR="00575EC5" w:rsidRDefault="00575EC5" w:rsidP="00C53129">
      <w:pPr>
        <w:spacing w:after="0" w:line="240" w:lineRule="auto"/>
      </w:pPr>
      <w:r>
        <w:separator/>
      </w:r>
    </w:p>
  </w:endnote>
  <w:endnote w:type="continuationSeparator" w:id="0">
    <w:p w14:paraId="4BC98B25" w14:textId="77777777" w:rsidR="00575EC5" w:rsidRDefault="00575EC5" w:rsidP="00C53129">
      <w:pPr>
        <w:spacing w:after="0" w:line="240" w:lineRule="auto"/>
      </w:pPr>
      <w:r>
        <w:continuationSeparator/>
      </w:r>
    </w:p>
  </w:endnote>
  <w:endnote w:id="1">
    <w:p w14:paraId="3847F258" w14:textId="29248BA7" w:rsidR="00C27442" w:rsidRDefault="00C27442">
      <w:pPr>
        <w:pStyle w:val="EndnoteText"/>
        <w:rPr>
          <w:rtl/>
          <w:lang w:bidi="ar-AE"/>
        </w:rPr>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Arial">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2A6D" w14:textId="77777777" w:rsidR="00575EC5" w:rsidRDefault="00575EC5" w:rsidP="00C53129">
      <w:pPr>
        <w:spacing w:after="0" w:line="240" w:lineRule="auto"/>
      </w:pPr>
      <w:r>
        <w:separator/>
      </w:r>
    </w:p>
  </w:footnote>
  <w:footnote w:type="continuationSeparator" w:id="0">
    <w:p w14:paraId="35B142F2" w14:textId="77777777" w:rsidR="00575EC5" w:rsidRDefault="00575EC5" w:rsidP="00C53129">
      <w:pPr>
        <w:spacing w:after="0" w:line="240" w:lineRule="auto"/>
      </w:pPr>
      <w:r>
        <w:continuationSeparator/>
      </w:r>
    </w:p>
  </w:footnote>
  <w:footnote w:id="1">
    <w:p w14:paraId="3486DD5D" w14:textId="77777777" w:rsidR="00AD7343" w:rsidRPr="00F86FC6" w:rsidRDefault="00AD7343" w:rsidP="00AD7343">
      <w:pPr>
        <w:pStyle w:val="FootnoteText"/>
        <w:spacing w:after="0"/>
        <w:rPr>
          <w:sz w:val="18"/>
          <w:szCs w:val="18"/>
          <w:lang w:eastAsia="ko-KR"/>
        </w:rPr>
      </w:pPr>
      <w:r w:rsidRPr="00F86FC6">
        <w:rPr>
          <w:rStyle w:val="FootnoteReference"/>
          <w:sz w:val="18"/>
          <w:szCs w:val="18"/>
        </w:rPr>
        <w:footnoteRef/>
      </w:r>
      <w:r w:rsidRPr="00F86FC6">
        <w:rPr>
          <w:i/>
          <w:iCs/>
          <w:sz w:val="18"/>
          <w:szCs w:val="18"/>
        </w:rPr>
        <w:t xml:space="preserve"> </w:t>
      </w:r>
      <w:r w:rsidRPr="000E5CD8">
        <w:rPr>
          <w:i/>
          <w:iCs/>
          <w:sz w:val="18"/>
          <w:szCs w:val="18"/>
        </w:rPr>
        <w:t>Galaxy Buds Pro can distinguish between noise and human voices. Switch temporarily to Ambient Sound and reduce media volume when you speak so you can hear conversations without taking out your earbuds.</w:t>
      </w:r>
    </w:p>
  </w:footnote>
  <w:footnote w:id="2">
    <w:p w14:paraId="34E70284" w14:textId="77777777" w:rsidR="00AD7343" w:rsidRPr="004450CE" w:rsidRDefault="00AD7343" w:rsidP="00AD7343">
      <w:pPr>
        <w:pStyle w:val="FootnoteText"/>
        <w:spacing w:after="0"/>
        <w:rPr>
          <w:i/>
          <w:iCs/>
          <w:sz w:val="18"/>
          <w:szCs w:val="18"/>
        </w:rPr>
      </w:pPr>
      <w:r w:rsidRPr="005F49B0">
        <w:rPr>
          <w:rStyle w:val="FootnoteReference"/>
          <w:sz w:val="18"/>
          <w:szCs w:val="18"/>
        </w:rPr>
        <w:footnoteRef/>
      </w:r>
      <w:r>
        <w:rPr>
          <w:i/>
          <w:iCs/>
          <w:sz w:val="18"/>
          <w:szCs w:val="18"/>
        </w:rPr>
        <w:t xml:space="preserve"> </w:t>
      </w:r>
      <w:r w:rsidRPr="000E5CD8">
        <w:rPr>
          <w:i/>
          <w:iCs/>
          <w:sz w:val="18"/>
          <w:szCs w:val="18"/>
        </w:rPr>
        <w:t>ANC on Galaxy Buds Pro received UL Verification for cutting external background noise by up to 99 percent at 118.43Hz.</w:t>
      </w:r>
      <w:r w:rsidRPr="004450CE">
        <w:rPr>
          <w:i/>
          <w:iCs/>
          <w:sz w:val="18"/>
          <w:szCs w:val="18"/>
        </w:rPr>
        <w:t xml:space="preserve"> Features including ANC are enabled through a Bluetooth</w:t>
      </w:r>
      <w:r w:rsidRPr="000E5CD8">
        <w:rPr>
          <w:rFonts w:hint="eastAsia"/>
          <w:i/>
          <w:sz w:val="18"/>
          <w:szCs w:val="20"/>
        </w:rPr>
        <w:t>®</w:t>
      </w:r>
      <w:r w:rsidRPr="000E5CD8">
        <w:rPr>
          <w:i/>
          <w:iCs/>
          <w:sz w:val="16"/>
          <w:szCs w:val="18"/>
        </w:rPr>
        <w:t xml:space="preserve"> </w:t>
      </w:r>
      <w:r w:rsidRPr="004450CE">
        <w:rPr>
          <w:i/>
          <w:iCs/>
          <w:sz w:val="18"/>
          <w:szCs w:val="18"/>
        </w:rPr>
        <w:t>connection or the Galaxy Wearable app on Android, available through the Galaxy Store or Google Play Store.</w:t>
      </w:r>
    </w:p>
  </w:footnote>
  <w:footnote w:id="3">
    <w:p w14:paraId="1D58519B" w14:textId="77777777" w:rsidR="00AD7343" w:rsidRPr="00774974" w:rsidRDefault="00AD7343" w:rsidP="00AD7343">
      <w:pPr>
        <w:pStyle w:val="FootnoteText"/>
        <w:spacing w:after="0"/>
        <w:rPr>
          <w:sz w:val="18"/>
          <w:szCs w:val="18"/>
          <w:lang w:val="en-GB"/>
        </w:rPr>
      </w:pPr>
      <w:r w:rsidRPr="00774974">
        <w:rPr>
          <w:rStyle w:val="FootnoteReference"/>
          <w:sz w:val="18"/>
          <w:szCs w:val="18"/>
        </w:rPr>
        <w:footnoteRef/>
      </w:r>
      <w:r w:rsidRPr="00774974">
        <w:rPr>
          <w:sz w:val="18"/>
          <w:szCs w:val="18"/>
        </w:rPr>
        <w:t xml:space="preserve"> </w:t>
      </w:r>
      <w:r w:rsidRPr="00774974">
        <w:rPr>
          <w:i/>
          <w:iCs/>
          <w:sz w:val="18"/>
          <w:szCs w:val="18"/>
        </w:rPr>
        <w:t xml:space="preserve">Intelligent ANC features such as ANC, Ambient Sound and Voice Detect can be set </w:t>
      </w:r>
      <w:r>
        <w:rPr>
          <w:i/>
          <w:iCs/>
          <w:sz w:val="18"/>
          <w:szCs w:val="18"/>
        </w:rPr>
        <w:t>via</w:t>
      </w:r>
      <w:r w:rsidRPr="00774974">
        <w:rPr>
          <w:i/>
          <w:iCs/>
          <w:sz w:val="18"/>
          <w:szCs w:val="18"/>
        </w:rPr>
        <w:t xml:space="preserve"> the Galaxy Wearable app.</w:t>
      </w:r>
    </w:p>
  </w:footnote>
  <w:footnote w:id="4">
    <w:p w14:paraId="603F5E01" w14:textId="77777777" w:rsidR="00AD7343" w:rsidRPr="004450CE" w:rsidRDefault="00AD7343" w:rsidP="00AD7343">
      <w:pPr>
        <w:pStyle w:val="NoSpacing"/>
        <w:rPr>
          <w:i/>
          <w:iCs/>
          <w:sz w:val="18"/>
          <w:szCs w:val="18"/>
        </w:rPr>
      </w:pPr>
      <w:r w:rsidRPr="00774974">
        <w:rPr>
          <w:rStyle w:val="FootnoteReference"/>
          <w:i/>
          <w:iCs/>
          <w:sz w:val="18"/>
          <w:szCs w:val="18"/>
        </w:rPr>
        <w:footnoteRef/>
      </w:r>
      <w:r w:rsidRPr="00774974">
        <w:rPr>
          <w:i/>
          <w:iCs/>
          <w:sz w:val="18"/>
          <w:szCs w:val="18"/>
        </w:rPr>
        <w:t xml:space="preserve"> Th</w:t>
      </w:r>
      <w:r>
        <w:rPr>
          <w:i/>
          <w:iCs/>
          <w:sz w:val="18"/>
          <w:szCs w:val="18"/>
        </w:rPr>
        <w:t>is</w:t>
      </w:r>
      <w:r w:rsidRPr="00774974">
        <w:rPr>
          <w:i/>
          <w:iCs/>
          <w:sz w:val="18"/>
          <w:szCs w:val="18"/>
        </w:rPr>
        <w:t xml:space="preserve"> feature is available on Galaxy smartphones or tablets with One UI 3.1 or above, which can be turned on and off in the Bluetooth</w:t>
      </w:r>
      <w:r w:rsidRPr="00774974">
        <w:rPr>
          <w:i/>
          <w:sz w:val="18"/>
          <w:szCs w:val="18"/>
          <w:lang w:val="en-US"/>
        </w:rPr>
        <w:t>®</w:t>
      </w:r>
      <w:r w:rsidRPr="004450CE">
        <w:rPr>
          <w:i/>
          <w:iCs/>
          <w:sz w:val="18"/>
          <w:szCs w:val="18"/>
        </w:rPr>
        <w:t xml:space="preserve"> setting. Requires the same Samsung account to be registered on the devices. </w:t>
      </w:r>
      <w:r>
        <w:rPr>
          <w:i/>
          <w:iCs/>
          <w:sz w:val="18"/>
          <w:szCs w:val="18"/>
        </w:rPr>
        <w:t>A</w:t>
      </w:r>
      <w:r w:rsidRPr="004450CE">
        <w:rPr>
          <w:i/>
          <w:iCs/>
          <w:sz w:val="18"/>
          <w:szCs w:val="18"/>
        </w:rPr>
        <w:t xml:space="preserve">vailability may vary by app. </w:t>
      </w:r>
    </w:p>
  </w:footnote>
  <w:footnote w:id="5">
    <w:p w14:paraId="7A063D21" w14:textId="77777777" w:rsidR="00AD7343" w:rsidRPr="00F86FC6" w:rsidRDefault="00AD7343" w:rsidP="00AD7343">
      <w:pPr>
        <w:pStyle w:val="NoSpacing"/>
        <w:rPr>
          <w:i/>
          <w:iCs/>
          <w:sz w:val="18"/>
          <w:szCs w:val="18"/>
        </w:rPr>
      </w:pPr>
      <w:r w:rsidRPr="00F86FC6">
        <w:rPr>
          <w:rStyle w:val="FootnoteReference"/>
          <w:i/>
          <w:iCs/>
          <w:sz w:val="18"/>
          <w:szCs w:val="18"/>
        </w:rPr>
        <w:footnoteRef/>
      </w:r>
      <w:r w:rsidRPr="00F86FC6">
        <w:rPr>
          <w:i/>
          <w:iCs/>
          <w:sz w:val="18"/>
          <w:szCs w:val="18"/>
        </w:rPr>
        <w:t xml:space="preserve"> </w:t>
      </w:r>
      <w:r w:rsidRPr="00CA72A6">
        <w:rPr>
          <w:i/>
          <w:iCs/>
          <w:sz w:val="18"/>
          <w:szCs w:val="18"/>
        </w:rPr>
        <w:t>Th</w:t>
      </w:r>
      <w:r>
        <w:rPr>
          <w:i/>
          <w:iCs/>
          <w:sz w:val="18"/>
          <w:szCs w:val="18"/>
        </w:rPr>
        <w:t>is</w:t>
      </w:r>
      <w:r w:rsidRPr="00CA72A6">
        <w:rPr>
          <w:i/>
          <w:iCs/>
          <w:sz w:val="18"/>
          <w:szCs w:val="18"/>
        </w:rPr>
        <w:t xml:space="preserve"> feature is available on Galaxy smartphones or tablets with One UI 3.1 or above, which can be </w:t>
      </w:r>
      <w:r>
        <w:rPr>
          <w:i/>
          <w:iCs/>
          <w:sz w:val="18"/>
          <w:szCs w:val="18"/>
        </w:rPr>
        <w:t>found</w:t>
      </w:r>
      <w:r w:rsidRPr="00CA72A6">
        <w:rPr>
          <w:i/>
          <w:iCs/>
          <w:sz w:val="18"/>
          <w:szCs w:val="18"/>
        </w:rPr>
        <w:t xml:space="preserve"> in the Advanced tab of the Galaxy Wearable app. </w:t>
      </w:r>
      <w:r>
        <w:rPr>
          <w:i/>
          <w:iCs/>
          <w:sz w:val="18"/>
          <w:szCs w:val="18"/>
        </w:rPr>
        <w:t>A</w:t>
      </w:r>
      <w:r w:rsidRPr="00CA72A6">
        <w:rPr>
          <w:i/>
          <w:iCs/>
          <w:sz w:val="18"/>
          <w:szCs w:val="18"/>
        </w:rPr>
        <w:t>vailability may vary by device</w:t>
      </w:r>
      <w:r>
        <w:rPr>
          <w:i/>
          <w:iCs/>
          <w:sz w:val="18"/>
          <w:szCs w:val="18"/>
        </w:rPr>
        <w:t>,</w:t>
      </w:r>
      <w:r w:rsidRPr="00CA72A6">
        <w:rPr>
          <w:i/>
          <w:iCs/>
          <w:sz w:val="18"/>
          <w:szCs w:val="18"/>
        </w:rPr>
        <w:t xml:space="preserve"> app</w:t>
      </w:r>
      <w:r>
        <w:rPr>
          <w:i/>
          <w:iCs/>
          <w:sz w:val="18"/>
          <w:szCs w:val="18"/>
        </w:rPr>
        <w:t xml:space="preserve"> and content</w:t>
      </w:r>
      <w:r w:rsidRPr="00CA72A6">
        <w:rPr>
          <w:i/>
          <w:iCs/>
          <w:sz w:val="18"/>
          <w:szCs w:val="18"/>
        </w:rPr>
        <w:t xml:space="preserve">. </w:t>
      </w:r>
      <w:r w:rsidRPr="00DB27C1">
        <w:rPr>
          <w:i/>
          <w:iCs/>
          <w:sz w:val="18"/>
          <w:szCs w:val="18"/>
        </w:rPr>
        <w:t xml:space="preserve">When paired with </w:t>
      </w:r>
      <w:r w:rsidRPr="000E5CD8">
        <w:rPr>
          <w:i/>
          <w:iCs/>
          <w:sz w:val="18"/>
          <w:szCs w:val="18"/>
        </w:rPr>
        <w:t>Dolby Atmos, sounds are heightened further with greater, clarity, detail, and depth.</w:t>
      </w:r>
    </w:p>
  </w:footnote>
  <w:footnote w:id="6">
    <w:p w14:paraId="5C6402FD" w14:textId="77777777" w:rsidR="00AD7343" w:rsidRPr="00F86FC6" w:rsidRDefault="00AD7343" w:rsidP="00AD7343">
      <w:pPr>
        <w:pStyle w:val="NoSpacing"/>
        <w:rPr>
          <w:i/>
          <w:iCs/>
          <w:sz w:val="18"/>
          <w:szCs w:val="18"/>
        </w:rPr>
      </w:pPr>
      <w:r w:rsidRPr="00F86FC6">
        <w:rPr>
          <w:rStyle w:val="FootnoteReference"/>
          <w:i/>
          <w:iCs/>
          <w:sz w:val="18"/>
          <w:szCs w:val="18"/>
        </w:rPr>
        <w:footnoteRef/>
      </w:r>
      <w:r w:rsidRPr="00F86FC6">
        <w:rPr>
          <w:i/>
          <w:iCs/>
          <w:sz w:val="18"/>
          <w:szCs w:val="18"/>
        </w:rPr>
        <w:t xml:space="preserve"> </w:t>
      </w:r>
      <w:r>
        <w:rPr>
          <w:i/>
          <w:iCs/>
          <w:sz w:val="18"/>
          <w:szCs w:val="18"/>
        </w:rPr>
        <w:t xml:space="preserve">Based on default settings with Bixby voice wake-up and Voice Detect turned off. </w:t>
      </w:r>
      <w:r w:rsidRPr="00F86FC6">
        <w:rPr>
          <w:i/>
          <w:iCs/>
          <w:sz w:val="18"/>
          <w:szCs w:val="18"/>
        </w:rPr>
        <w:t>Actual battery life may vary and depend on usage conditions such as function settings, playback file type, and Bluetooth</w:t>
      </w:r>
      <w:r w:rsidRPr="004453B5">
        <w:rPr>
          <w:rFonts w:hint="eastAsia"/>
          <w:i/>
          <w:sz w:val="20"/>
          <w:szCs w:val="20"/>
        </w:rPr>
        <w:t>®</w:t>
      </w:r>
      <w:r w:rsidRPr="006D2B93">
        <w:rPr>
          <w:i/>
          <w:iCs/>
          <w:sz w:val="18"/>
          <w:szCs w:val="18"/>
        </w:rPr>
        <w:t xml:space="preserve"> </w:t>
      </w:r>
      <w:r w:rsidRPr="00F86FC6">
        <w:rPr>
          <w:i/>
          <w:iCs/>
          <w:sz w:val="18"/>
          <w:szCs w:val="18"/>
        </w:rPr>
        <w:t xml:space="preserve">signal strength. </w:t>
      </w:r>
    </w:p>
  </w:footnote>
  <w:footnote w:id="7">
    <w:p w14:paraId="03D38240" w14:textId="77777777" w:rsidR="00AD7343" w:rsidRPr="00F97935" w:rsidRDefault="00AD7343" w:rsidP="00AD7343">
      <w:pPr>
        <w:pStyle w:val="NoSpacing"/>
        <w:rPr>
          <w:i/>
          <w:iCs/>
          <w:sz w:val="18"/>
          <w:szCs w:val="18"/>
        </w:rPr>
      </w:pPr>
      <w:r w:rsidRPr="00F86FC6">
        <w:rPr>
          <w:rStyle w:val="FootnoteReference"/>
          <w:i/>
          <w:iCs/>
          <w:sz w:val="18"/>
          <w:szCs w:val="18"/>
        </w:rPr>
        <w:footnoteRef/>
      </w:r>
      <w:r w:rsidRPr="00F86FC6">
        <w:rPr>
          <w:i/>
          <w:iCs/>
          <w:sz w:val="18"/>
          <w:szCs w:val="18"/>
        </w:rPr>
        <w:t xml:space="preserve"> Charging time is based on the battery of </w:t>
      </w:r>
      <w:r>
        <w:rPr>
          <w:i/>
          <w:iCs/>
          <w:sz w:val="18"/>
          <w:szCs w:val="18"/>
        </w:rPr>
        <w:t xml:space="preserve">earbuds </w:t>
      </w:r>
      <w:r w:rsidRPr="00F86FC6">
        <w:rPr>
          <w:i/>
          <w:iCs/>
          <w:sz w:val="18"/>
          <w:szCs w:val="18"/>
        </w:rPr>
        <w:t>being less than 30</w:t>
      </w:r>
      <w:r>
        <w:rPr>
          <w:i/>
          <w:iCs/>
          <w:sz w:val="18"/>
          <w:szCs w:val="18"/>
        </w:rPr>
        <w:t xml:space="preserve"> percent</w:t>
      </w:r>
      <w:r w:rsidRPr="00F86FC6">
        <w:rPr>
          <w:i/>
          <w:iCs/>
          <w:sz w:val="18"/>
          <w:szCs w:val="18"/>
        </w:rPr>
        <w:t xml:space="preserve"> when they start to charge.</w:t>
      </w:r>
      <w:r>
        <w:rPr>
          <w:i/>
          <w:iCs/>
          <w:sz w:val="18"/>
          <w:szCs w:val="18"/>
        </w:rPr>
        <w:t xml:space="preserve"> Actual charging time may vary and depend on factors such as usage conditions and number of times charged.</w:t>
      </w:r>
    </w:p>
  </w:footnote>
  <w:footnote w:id="8">
    <w:p w14:paraId="643878A9" w14:textId="77777777" w:rsidR="00AD7343" w:rsidRPr="00F05FA0" w:rsidRDefault="00AD7343" w:rsidP="00AD7343">
      <w:pPr>
        <w:pStyle w:val="NoSpacing"/>
        <w:rPr>
          <w:i/>
          <w:iCs/>
          <w:sz w:val="18"/>
          <w:szCs w:val="18"/>
        </w:rPr>
      </w:pPr>
      <w:r w:rsidRPr="00F05FA0">
        <w:rPr>
          <w:rStyle w:val="FootnoteReference"/>
          <w:i/>
          <w:iCs/>
          <w:sz w:val="18"/>
          <w:szCs w:val="18"/>
        </w:rPr>
        <w:footnoteRef/>
      </w:r>
      <w:r w:rsidRPr="00F05FA0">
        <w:rPr>
          <w:i/>
          <w:iCs/>
          <w:sz w:val="18"/>
          <w:szCs w:val="18"/>
        </w:rPr>
        <w:t xml:space="preserve"> </w:t>
      </w:r>
      <w:r w:rsidRPr="00546E16">
        <w:rPr>
          <w:rStyle w:val="NoSpacingChar"/>
          <w:i/>
          <w:iCs/>
          <w:sz w:val="18"/>
          <w:szCs w:val="18"/>
        </w:rPr>
        <w:t>IPX7 is based on laboratory test conditions for submersion in up to 1 meter of fresh water for up to 30 minutes. Not advised for beach or pool use. Charging case is not water resistant. If the earbuds are damaged, they are not guaranteed to be water resistant. If the earbuds or your hands are wet, they must be dried thoroughly prior to handling or placing into the charging case.</w:t>
      </w:r>
    </w:p>
  </w:footnote>
  <w:footnote w:id="9">
    <w:p w14:paraId="6579DA10" w14:textId="77777777" w:rsidR="00AD7343" w:rsidRPr="00F05FA0" w:rsidRDefault="00AD7343" w:rsidP="00AD7343">
      <w:pPr>
        <w:pStyle w:val="NoSpacing"/>
        <w:rPr>
          <w:i/>
          <w:iCs/>
          <w:sz w:val="18"/>
          <w:szCs w:val="18"/>
        </w:rPr>
      </w:pPr>
      <w:r w:rsidRPr="00F05FA0">
        <w:rPr>
          <w:rStyle w:val="FootnoteReference"/>
          <w:i/>
          <w:iCs/>
          <w:sz w:val="18"/>
          <w:szCs w:val="18"/>
        </w:rPr>
        <w:footnoteRef/>
      </w:r>
      <w:r w:rsidRPr="00F05FA0">
        <w:rPr>
          <w:i/>
          <w:iCs/>
          <w:sz w:val="18"/>
          <w:szCs w:val="18"/>
        </w:rPr>
        <w:t xml:space="preserve"> </w:t>
      </w:r>
      <w:r>
        <w:rPr>
          <w:i/>
          <w:iCs/>
          <w:sz w:val="18"/>
          <w:szCs w:val="18"/>
        </w:rPr>
        <w:t>L</w:t>
      </w:r>
      <w:r w:rsidRPr="00DB27C1">
        <w:rPr>
          <w:i/>
          <w:iCs/>
          <w:sz w:val="18"/>
          <w:szCs w:val="18"/>
        </w:rPr>
        <w:t>ocation of lost device</w:t>
      </w:r>
      <w:r>
        <w:rPr>
          <w:i/>
          <w:iCs/>
          <w:sz w:val="18"/>
          <w:szCs w:val="18"/>
        </w:rPr>
        <w:t>s</w:t>
      </w:r>
      <w:r w:rsidRPr="00DB27C1">
        <w:rPr>
          <w:i/>
          <w:iCs/>
          <w:sz w:val="18"/>
          <w:szCs w:val="18"/>
        </w:rPr>
        <w:t xml:space="preserve"> found with SmartThings Find is </w:t>
      </w:r>
      <w:r>
        <w:rPr>
          <w:i/>
          <w:iCs/>
          <w:sz w:val="18"/>
          <w:szCs w:val="18"/>
        </w:rPr>
        <w:t>an</w:t>
      </w:r>
      <w:r w:rsidRPr="00DB27C1">
        <w:rPr>
          <w:i/>
          <w:iCs/>
          <w:sz w:val="18"/>
          <w:szCs w:val="18"/>
        </w:rPr>
        <w:t xml:space="preserve"> approximate location where the lost device's signal was detected.</w:t>
      </w:r>
      <w:r>
        <w:rPr>
          <w:i/>
          <w:iCs/>
          <w:sz w:val="18"/>
          <w:szCs w:val="18"/>
        </w:rPr>
        <w:t xml:space="preserve"> SmartThings Find is a</w:t>
      </w:r>
      <w:r w:rsidRPr="00F05FA0">
        <w:rPr>
          <w:i/>
          <w:iCs/>
          <w:sz w:val="18"/>
          <w:szCs w:val="18"/>
        </w:rPr>
        <w:t>vailable on Galaxy smartphones or tablets running Android 8 or above.</w:t>
      </w:r>
      <w:r w:rsidRPr="004450CE">
        <w:rPr>
          <w:rFonts w:hint="eastAsia"/>
          <w:i/>
          <w:iCs/>
          <w:sz w:val="18"/>
          <w:szCs w:val="18"/>
        </w:rPr>
        <w:t xml:space="preserve"> Availability may vary by market and carrier.</w:t>
      </w:r>
    </w:p>
  </w:footnote>
  <w:footnote w:id="10">
    <w:p w14:paraId="51CEAB50" w14:textId="0B539B5E" w:rsidR="00C27442" w:rsidRPr="00C27442" w:rsidRDefault="00C27442">
      <w:pPr>
        <w:pStyle w:val="FootnoteText"/>
        <w:rPr>
          <w:rtl/>
          <w:lang w:bidi="ar-AE"/>
        </w:rPr>
      </w:pPr>
      <w:r>
        <w:rPr>
          <w:rStyle w:val="FootnoteReference"/>
        </w:rPr>
        <w:footnoteRef/>
      </w:r>
      <w:r>
        <w:t xml:space="preserve"> </w:t>
      </w:r>
    </w:p>
  </w:footnote>
  <w:footnote w:id="11">
    <w:p w14:paraId="04244BAB" w14:textId="77777777" w:rsidR="00E95009" w:rsidRPr="004450CE" w:rsidRDefault="00E95009" w:rsidP="00E95009">
      <w:pPr>
        <w:pStyle w:val="FootnoteText"/>
        <w:spacing w:after="0"/>
        <w:rPr>
          <w:i/>
          <w:iCs/>
          <w:sz w:val="18"/>
          <w:szCs w:val="18"/>
          <w:lang w:val="en-GB"/>
        </w:rPr>
      </w:pPr>
      <w:r w:rsidRPr="004450CE">
        <w:rPr>
          <w:rStyle w:val="FootnoteReference"/>
          <w:i/>
          <w:iCs/>
          <w:sz w:val="18"/>
          <w:szCs w:val="18"/>
          <w:lang w:val="en-GB"/>
        </w:rPr>
        <w:footnoteRef/>
      </w:r>
      <w:r w:rsidRPr="004450CE">
        <w:rPr>
          <w:rStyle w:val="FootnoteReference"/>
          <w:i/>
          <w:iCs/>
          <w:sz w:val="18"/>
          <w:szCs w:val="18"/>
          <w:lang w:val="en-GB"/>
        </w:rPr>
        <w:t xml:space="preserve"> </w:t>
      </w:r>
      <w:r w:rsidRPr="004450CE">
        <w:rPr>
          <w:rFonts w:hint="eastAsia"/>
          <w:i/>
          <w:iCs/>
          <w:sz w:val="18"/>
          <w:szCs w:val="18"/>
          <w:lang w:val="en-GB"/>
        </w:rPr>
        <w:t>All functionality, features, specifications and other product information provided in this document including, but not limited to, the benefits, design, pricing, components, performance, availability, and capabilities of the product are subject to change without notice. Availability may vary by market</w:t>
      </w:r>
      <w:r>
        <w:rPr>
          <w:i/>
          <w:iCs/>
          <w:sz w:val="18"/>
          <w:szCs w:val="18"/>
          <w:lang w:val="en-GB"/>
        </w:rPr>
        <w:t>,</w:t>
      </w:r>
      <w:r w:rsidRPr="004450CE">
        <w:rPr>
          <w:rFonts w:hint="eastAsia"/>
          <w:i/>
          <w:iCs/>
          <w:sz w:val="18"/>
          <w:szCs w:val="18"/>
          <w:lang w:val="en-GB"/>
        </w:rPr>
        <w:t xml:space="preserve"> operator</w:t>
      </w:r>
      <w:r>
        <w:rPr>
          <w:i/>
          <w:iCs/>
          <w:sz w:val="18"/>
          <w:szCs w:val="18"/>
          <w:lang w:val="en-GB"/>
        </w:rPr>
        <w:t xml:space="preserve"> and connected device</w:t>
      </w:r>
      <w:r w:rsidRPr="004450CE">
        <w:rPr>
          <w:rFonts w:hint="eastAsia"/>
          <w:i/>
          <w:iCs/>
          <w:sz w:val="18"/>
          <w:szCs w:val="18"/>
          <w:lang w:val="en-GB"/>
        </w:rPr>
        <w:t>.</w:t>
      </w:r>
    </w:p>
  </w:footnote>
  <w:footnote w:id="12">
    <w:p w14:paraId="7F778F4C" w14:textId="77777777" w:rsidR="00E95009" w:rsidRPr="005D2465" w:rsidRDefault="00E95009" w:rsidP="00E95009">
      <w:pPr>
        <w:pStyle w:val="FootnoteText"/>
        <w:spacing w:after="0"/>
        <w:rPr>
          <w:lang w:eastAsia="ko-KR"/>
        </w:rPr>
      </w:pPr>
      <w:r w:rsidRPr="004453B5">
        <w:rPr>
          <w:rStyle w:val="FootnoteReference"/>
          <w:i/>
          <w:iCs/>
          <w:sz w:val="18"/>
          <w:szCs w:val="18"/>
          <w:lang w:val="en-GB"/>
        </w:rPr>
        <w:footnoteRef/>
      </w:r>
      <w:r w:rsidRPr="004453B5">
        <w:rPr>
          <w:rStyle w:val="FootnoteReference"/>
          <w:i/>
          <w:iCs/>
          <w:sz w:val="18"/>
          <w:szCs w:val="18"/>
          <w:lang w:val="en-GB"/>
        </w:rPr>
        <w:t xml:space="preserve"> </w:t>
      </w:r>
      <w:r w:rsidRPr="009F29D3">
        <w:rPr>
          <w:i/>
          <w:iCs/>
          <w:sz w:val="18"/>
          <w:szCs w:val="18"/>
          <w:lang w:val="en-GB"/>
        </w:rPr>
        <w:t xml:space="preserve">Some features may not be available on non-Samsung devices. </w:t>
      </w:r>
      <w:r>
        <w:rPr>
          <w:i/>
          <w:iCs/>
          <w:sz w:val="18"/>
          <w:szCs w:val="18"/>
          <w:lang w:val="en-GB"/>
        </w:rPr>
        <w:t>Availability</w:t>
      </w:r>
      <w:r w:rsidRPr="009F29D3">
        <w:rPr>
          <w:i/>
          <w:iCs/>
          <w:sz w:val="18"/>
          <w:szCs w:val="18"/>
          <w:lang w:val="en-GB"/>
        </w:rPr>
        <w:t xml:space="preserve"> may vary by market, operator or </w:t>
      </w:r>
      <w:r>
        <w:rPr>
          <w:i/>
          <w:iCs/>
          <w:sz w:val="18"/>
          <w:szCs w:val="18"/>
          <w:lang w:val="en-GB"/>
        </w:rPr>
        <w:t xml:space="preserve">connected </w:t>
      </w:r>
      <w:r w:rsidRPr="009F29D3">
        <w:rPr>
          <w:i/>
          <w:iCs/>
          <w:sz w:val="18"/>
          <w:szCs w:val="18"/>
          <w:lang w:val="en-GB"/>
        </w:rPr>
        <w:t>device.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AD81" w14:textId="77777777" w:rsidR="008C336F" w:rsidRPr="00F25824" w:rsidRDefault="00487083" w:rsidP="00F25824">
    <w:pPr>
      <w:pStyle w:val="Header"/>
      <w:rPr>
        <w:color w:val="FF0000"/>
      </w:rPr>
    </w:pPr>
    <w:r>
      <w:rPr>
        <w:noProof/>
        <w:color w:val="FF0000"/>
        <w:lang w:val="en-US"/>
      </w:rPr>
      <mc:AlternateContent>
        <mc:Choice Requires="wps">
          <w:drawing>
            <wp:anchor distT="0" distB="0" distL="114300" distR="114300" simplePos="0" relativeHeight="251659264" behindDoc="0" locked="0" layoutInCell="0" allowOverlap="1" wp14:anchorId="0AE8869D" wp14:editId="1580EC09">
              <wp:simplePos x="0" y="0"/>
              <wp:positionH relativeFrom="page">
                <wp:posOffset>0</wp:posOffset>
              </wp:positionH>
              <wp:positionV relativeFrom="page">
                <wp:posOffset>190500</wp:posOffset>
              </wp:positionV>
              <wp:extent cx="7560310" cy="266700"/>
              <wp:effectExtent l="0" t="0" r="0" b="0"/>
              <wp:wrapNone/>
              <wp:docPr id="1" name="MSIPCM6d63484bade068c0df2dd92e" descr="{&quot;HashCode&quot;:-15416253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50B5A" w14:textId="77777777" w:rsidR="008C336F" w:rsidRPr="00F25824" w:rsidRDefault="00575EC5" w:rsidP="00F25824">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AE8869D" id="_x0000_t202" coordsize="21600,21600" o:spt="202" path="m,l,21600r21600,l21600,xe">
              <v:stroke joinstyle="miter"/>
              <v:path gradientshapeok="t" o:connecttype="rect"/>
            </v:shapetype>
            <v:shape id="MSIPCM6d63484bade068c0df2dd92e" o:spid="_x0000_s1026" type="#_x0000_t202" alt="{&quot;HashCode&quot;:-154162536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AYBHpFFwMAADcGAAAOAAAAAAAAAAAAAAAAAC4C&#10;AABkcnMvZTJvRG9jLnhtbFBLAQItABQABgAIAAAAIQANGW6D3AAAAAcBAAAPAAAAAAAAAAAAAAAA&#10;AHEFAABkcnMvZG93bnJldi54bWxQSwUGAAAAAAQABADzAAAAegYAAAAA&#10;" o:allowincell="f" filled="f" stroked="f" strokeweight=".5pt">
              <v:textbox inset=",0,,0">
                <w:txbxContent>
                  <w:p w14:paraId="36550B5A" w14:textId="77777777" w:rsidR="008C336F" w:rsidRPr="00F25824" w:rsidRDefault="00EF49E2" w:rsidP="00F25824">
                    <w:pPr>
                      <w:spacing w:after="0"/>
                      <w:jc w:val="center"/>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Mrc0MzE3NTSztLRQ0lEKTi0uzszPAykwrAUAuFpsPSwAAAA="/>
  </w:docVars>
  <w:rsids>
    <w:rsidRoot w:val="00C53129"/>
    <w:rsid w:val="000965F5"/>
    <w:rsid w:val="000B158F"/>
    <w:rsid w:val="000F2970"/>
    <w:rsid w:val="000F60BA"/>
    <w:rsid w:val="00160D33"/>
    <w:rsid w:val="00163FEF"/>
    <w:rsid w:val="0016569C"/>
    <w:rsid w:val="00173559"/>
    <w:rsid w:val="002375F9"/>
    <w:rsid w:val="00336454"/>
    <w:rsid w:val="003674F7"/>
    <w:rsid w:val="003C3955"/>
    <w:rsid w:val="003D2194"/>
    <w:rsid w:val="003D5213"/>
    <w:rsid w:val="003E7E42"/>
    <w:rsid w:val="00487083"/>
    <w:rsid w:val="004C54CC"/>
    <w:rsid w:val="004D13BE"/>
    <w:rsid w:val="004E0CC1"/>
    <w:rsid w:val="00534A06"/>
    <w:rsid w:val="00575EC5"/>
    <w:rsid w:val="00594965"/>
    <w:rsid w:val="0060766A"/>
    <w:rsid w:val="007C14F6"/>
    <w:rsid w:val="008150B3"/>
    <w:rsid w:val="00914AD5"/>
    <w:rsid w:val="00916B63"/>
    <w:rsid w:val="009506CF"/>
    <w:rsid w:val="00980DA0"/>
    <w:rsid w:val="009C383E"/>
    <w:rsid w:val="00A34CA3"/>
    <w:rsid w:val="00A90F33"/>
    <w:rsid w:val="00AD7343"/>
    <w:rsid w:val="00B07F4A"/>
    <w:rsid w:val="00C27442"/>
    <w:rsid w:val="00C53129"/>
    <w:rsid w:val="00C97793"/>
    <w:rsid w:val="00D86149"/>
    <w:rsid w:val="00E11FFE"/>
    <w:rsid w:val="00E95009"/>
    <w:rsid w:val="00EF49E2"/>
    <w:rsid w:val="00F71A55"/>
    <w:rsid w:val="00FE1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596B"/>
  <w15:chartTrackingRefBased/>
  <w15:docId w15:val="{D3632BFA-9CA1-4DC8-B7C1-036C158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2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3129"/>
    <w:pPr>
      <w:spacing w:after="0" w:line="240" w:lineRule="auto"/>
    </w:pPr>
    <w:rPr>
      <w:rFonts w:eastAsiaTheme="minorEastAsia"/>
      <w:lang w:val="en-GB"/>
    </w:rPr>
  </w:style>
  <w:style w:type="paragraph" w:styleId="Header">
    <w:name w:val="header"/>
    <w:basedOn w:val="Normal"/>
    <w:link w:val="HeaderChar"/>
    <w:uiPriority w:val="99"/>
    <w:unhideWhenUsed/>
    <w:rsid w:val="00C5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29"/>
    <w:rPr>
      <w:rFonts w:eastAsiaTheme="minorEastAsia"/>
      <w:lang w:val="en-GB"/>
    </w:rPr>
  </w:style>
  <w:style w:type="character" w:customStyle="1" w:styleId="NoSpacingChar">
    <w:name w:val="No Spacing Char"/>
    <w:basedOn w:val="DefaultParagraphFont"/>
    <w:link w:val="NoSpacing"/>
    <w:uiPriority w:val="1"/>
    <w:rsid w:val="00C53129"/>
    <w:rPr>
      <w:rFonts w:eastAsiaTheme="minorEastAsia"/>
      <w:lang w:val="en-GB"/>
    </w:rPr>
  </w:style>
  <w:style w:type="character" w:styleId="Hyperlink">
    <w:name w:val="Hyperlink"/>
    <w:basedOn w:val="DefaultParagraphFont"/>
    <w:uiPriority w:val="99"/>
    <w:unhideWhenUsed/>
    <w:rsid w:val="00C53129"/>
    <w:rPr>
      <w:color w:val="0563C1" w:themeColor="hyperlink"/>
      <w:u w:val="single"/>
    </w:rPr>
  </w:style>
  <w:style w:type="table" w:styleId="TableGrid">
    <w:name w:val="Table Grid"/>
    <w:basedOn w:val="TableNormal"/>
    <w:uiPriority w:val="39"/>
    <w:rsid w:val="00C53129"/>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129"/>
    <w:rPr>
      <w:sz w:val="16"/>
      <w:szCs w:val="16"/>
    </w:rPr>
  </w:style>
  <w:style w:type="paragraph" w:styleId="CommentText">
    <w:name w:val="annotation text"/>
    <w:basedOn w:val="Normal"/>
    <w:link w:val="CommentTextChar"/>
    <w:uiPriority w:val="99"/>
    <w:unhideWhenUsed/>
    <w:rsid w:val="00C53129"/>
    <w:pPr>
      <w:spacing w:line="240" w:lineRule="auto"/>
    </w:pPr>
    <w:rPr>
      <w:sz w:val="20"/>
      <w:szCs w:val="20"/>
    </w:rPr>
  </w:style>
  <w:style w:type="character" w:customStyle="1" w:styleId="CommentTextChar">
    <w:name w:val="Comment Text Char"/>
    <w:basedOn w:val="DefaultParagraphFont"/>
    <w:link w:val="CommentText"/>
    <w:uiPriority w:val="99"/>
    <w:rsid w:val="00C53129"/>
    <w:rPr>
      <w:rFonts w:eastAsiaTheme="minorEastAsia"/>
      <w:sz w:val="20"/>
      <w:szCs w:val="20"/>
      <w:lang w:val="en-GB"/>
    </w:rPr>
  </w:style>
  <w:style w:type="paragraph" w:styleId="FootnoteText">
    <w:name w:val="footnote text"/>
    <w:basedOn w:val="Normal"/>
    <w:link w:val="FootnoteTextChar"/>
    <w:uiPriority w:val="99"/>
    <w:unhideWhenUsed/>
    <w:rsid w:val="00C53129"/>
    <w:pPr>
      <w:snapToGrid w:val="0"/>
    </w:pPr>
    <w:rPr>
      <w:lang w:val="en-US"/>
    </w:rPr>
  </w:style>
  <w:style w:type="character" w:customStyle="1" w:styleId="FootnoteTextChar">
    <w:name w:val="Footnote Text Char"/>
    <w:basedOn w:val="DefaultParagraphFont"/>
    <w:link w:val="FootnoteText"/>
    <w:uiPriority w:val="99"/>
    <w:rsid w:val="00C53129"/>
    <w:rPr>
      <w:rFonts w:eastAsiaTheme="minorEastAsia"/>
    </w:rPr>
  </w:style>
  <w:style w:type="character" w:styleId="FootnoteReference">
    <w:name w:val="footnote reference"/>
    <w:basedOn w:val="DefaultParagraphFont"/>
    <w:uiPriority w:val="99"/>
    <w:unhideWhenUsed/>
    <w:rsid w:val="00C53129"/>
    <w:rPr>
      <w:vertAlign w:val="superscript"/>
    </w:rPr>
  </w:style>
  <w:style w:type="paragraph" w:styleId="BalloonText">
    <w:name w:val="Balloon Text"/>
    <w:basedOn w:val="Normal"/>
    <w:link w:val="BalloonTextChar"/>
    <w:uiPriority w:val="99"/>
    <w:semiHidden/>
    <w:unhideWhenUsed/>
    <w:rsid w:val="00C5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29"/>
    <w:rPr>
      <w:rFonts w:ascii="Segoe UI" w:eastAsiaTheme="minorEastAsia" w:hAnsi="Segoe UI" w:cs="Segoe UI"/>
      <w:sz w:val="18"/>
      <w:szCs w:val="18"/>
      <w:lang w:val="en-GB"/>
    </w:rPr>
  </w:style>
  <w:style w:type="paragraph" w:styleId="Footer">
    <w:name w:val="footer"/>
    <w:basedOn w:val="Normal"/>
    <w:link w:val="FooterChar"/>
    <w:uiPriority w:val="99"/>
    <w:unhideWhenUsed/>
    <w:rsid w:val="0016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9C"/>
    <w:rPr>
      <w:rFonts w:eastAsiaTheme="minorEastAsia"/>
      <w:lang w:val="en-GB"/>
    </w:rPr>
  </w:style>
  <w:style w:type="paragraph" w:styleId="EndnoteText">
    <w:name w:val="endnote text"/>
    <w:basedOn w:val="Normal"/>
    <w:link w:val="EndnoteTextChar"/>
    <w:uiPriority w:val="99"/>
    <w:semiHidden/>
    <w:unhideWhenUsed/>
    <w:rsid w:val="00C274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442"/>
    <w:rPr>
      <w:rFonts w:eastAsiaTheme="minorEastAsia"/>
      <w:sz w:val="20"/>
      <w:szCs w:val="20"/>
      <w:lang w:val="en-GB"/>
    </w:rPr>
  </w:style>
  <w:style w:type="character" w:styleId="EndnoteReference">
    <w:name w:val="endnote reference"/>
    <w:basedOn w:val="DefaultParagraphFont"/>
    <w:uiPriority w:val="99"/>
    <w:semiHidden/>
    <w:unhideWhenUsed/>
    <w:rsid w:val="00C27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2573">
      <w:bodyDiv w:val="1"/>
      <w:marLeft w:val="0"/>
      <w:marRight w:val="0"/>
      <w:marTop w:val="0"/>
      <w:marBottom w:val="0"/>
      <w:divBdr>
        <w:top w:val="none" w:sz="0" w:space="0" w:color="auto"/>
        <w:left w:val="none" w:sz="0" w:space="0" w:color="auto"/>
        <w:bottom w:val="none" w:sz="0" w:space="0" w:color="auto"/>
        <w:right w:val="none" w:sz="0" w:space="0" w:color="auto"/>
      </w:divBdr>
      <w:divsChild>
        <w:div w:id="2134246882">
          <w:marLeft w:val="0"/>
          <w:marRight w:val="0"/>
          <w:marTop w:val="0"/>
          <w:marBottom w:val="0"/>
          <w:divBdr>
            <w:top w:val="none" w:sz="0" w:space="0" w:color="auto"/>
            <w:left w:val="none" w:sz="0" w:space="0" w:color="auto"/>
            <w:bottom w:val="none" w:sz="0" w:space="0" w:color="auto"/>
            <w:right w:val="none" w:sz="0" w:space="0" w:color="auto"/>
          </w:divBdr>
          <w:divsChild>
            <w:div w:id="768114467">
              <w:marLeft w:val="0"/>
              <w:marRight w:val="0"/>
              <w:marTop w:val="0"/>
              <w:marBottom w:val="0"/>
              <w:divBdr>
                <w:top w:val="none" w:sz="0" w:space="0" w:color="auto"/>
                <w:left w:val="none" w:sz="0" w:space="0" w:color="auto"/>
                <w:bottom w:val="none" w:sz="0" w:space="0" w:color="auto"/>
                <w:right w:val="none" w:sz="0" w:space="0" w:color="auto"/>
              </w:divBdr>
              <w:divsChild>
                <w:div w:id="148324323">
                  <w:marLeft w:val="0"/>
                  <w:marRight w:val="0"/>
                  <w:marTop w:val="0"/>
                  <w:marBottom w:val="0"/>
                  <w:divBdr>
                    <w:top w:val="none" w:sz="0" w:space="0" w:color="auto"/>
                    <w:left w:val="none" w:sz="0" w:space="0" w:color="auto"/>
                    <w:bottom w:val="none" w:sz="0" w:space="0" w:color="auto"/>
                    <w:right w:val="none" w:sz="0" w:space="0" w:color="auto"/>
                  </w:divBdr>
                  <w:divsChild>
                    <w:div w:id="1297495080">
                      <w:marLeft w:val="0"/>
                      <w:marRight w:val="0"/>
                      <w:marTop w:val="0"/>
                      <w:marBottom w:val="0"/>
                      <w:divBdr>
                        <w:top w:val="none" w:sz="0" w:space="0" w:color="auto"/>
                        <w:left w:val="none" w:sz="0" w:space="0" w:color="auto"/>
                        <w:bottom w:val="none" w:sz="0" w:space="0" w:color="auto"/>
                        <w:right w:val="none" w:sz="0" w:space="0" w:color="auto"/>
                      </w:divBdr>
                      <w:divsChild>
                        <w:div w:id="7507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sungmobile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ws.samsung.com" TargetMode="External"/><Relationship Id="rId5" Type="http://schemas.openxmlformats.org/officeDocument/2006/relationships/footnotes" Target="footnotes.xml"/><Relationship Id="rId10" Type="http://schemas.openxmlformats.org/officeDocument/2006/relationships/hyperlink" Target="http://www.samsung.com/galaxy-buds-pro" TargetMode="External"/><Relationship Id="rId4" Type="http://schemas.openxmlformats.org/officeDocument/2006/relationships/webSettings" Target="webSettings.xml"/><Relationship Id="rId9" Type="http://schemas.openxmlformats.org/officeDocument/2006/relationships/hyperlink" Target="http://news.samsung.com/galax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3AD6-18C3-4ED0-AC6A-5DC7C313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Kassis</dc:creator>
  <cp:keywords/>
  <dc:description/>
  <cp:lastModifiedBy>Naseem Khalil Mohammad/CM Digital Experience SP /SGE/Senior Professional/삼성전자</cp:lastModifiedBy>
  <cp:revision>4</cp:revision>
  <dcterms:created xsi:type="dcterms:W3CDTF">2021-02-04T16:00:00Z</dcterms:created>
  <dcterms:modified xsi:type="dcterms:W3CDTF">2021-02-04T17:07:00Z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72E6ADA063B26E2DF74B4FFC4D0F9D432B36CA4F9640E9FAED9A924C5185BB97</vt:lpwstr>
  </property>
  <property fmtid="{D5CDD505-2E9C-101B-9397-08002B2CF9AE}" pid="2" name="NSCPROP">
    <vt:lpwstr>NSCCustomProperty</vt:lpwstr>
  </property>
  <property fmtid="{D5CDD505-2E9C-101B-9397-08002B2CF9AE}" pid="3" name="NSCPROP_SA">
    <vt:lpwstr>C:\Users\murielle.k\AppData\Local\Microsoft\Windows\INetCache\Content.Outlook\T29TPKBP\PRL - SGE Galaxy Buds Pro - EN.docx</vt:lpwstr>
  </property>
</Properties>
</file>